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EA" w:rsidRDefault="004B0BEA" w:rsidP="004B0BEA">
      <w:pPr>
        <w:spacing w:after="0"/>
        <w:jc w:val="center"/>
        <w:rPr>
          <w:rFonts w:ascii="Times New Roman" w:hAnsi="Times New Roman" w:cs="Times New Roman"/>
          <w:sz w:val="28"/>
          <w:szCs w:val="28"/>
        </w:rPr>
      </w:pPr>
      <w:r>
        <w:rPr>
          <w:rFonts w:ascii="Times New Roman" w:hAnsi="Times New Roman" w:cs="Times New Roman"/>
          <w:sz w:val="28"/>
          <w:szCs w:val="28"/>
        </w:rPr>
        <w:t xml:space="preserve">УПРАВЛІННЯ ОСВІТИ І НАУКИ </w:t>
      </w:r>
    </w:p>
    <w:p w:rsidR="004B0BEA" w:rsidRDefault="004B0BEA" w:rsidP="004B0BEA">
      <w:pPr>
        <w:spacing w:after="0"/>
        <w:jc w:val="center"/>
        <w:rPr>
          <w:rFonts w:ascii="Times New Roman" w:hAnsi="Times New Roman" w:cs="Times New Roman"/>
          <w:sz w:val="28"/>
          <w:szCs w:val="28"/>
        </w:rPr>
      </w:pPr>
      <w:r>
        <w:rPr>
          <w:rFonts w:ascii="Times New Roman" w:hAnsi="Times New Roman" w:cs="Times New Roman"/>
          <w:sz w:val="28"/>
          <w:szCs w:val="28"/>
        </w:rPr>
        <w:t>ЧЕРКАСЬКОЇ ОБЛАСНОЇ РАДИ</w:t>
      </w:r>
    </w:p>
    <w:p w:rsidR="004B0BEA" w:rsidRDefault="004B0BEA" w:rsidP="004B0BEA">
      <w:pPr>
        <w:spacing w:after="0"/>
        <w:jc w:val="center"/>
        <w:rPr>
          <w:rFonts w:ascii="Times New Roman" w:hAnsi="Times New Roman" w:cs="Times New Roman"/>
          <w:sz w:val="28"/>
          <w:szCs w:val="28"/>
        </w:rPr>
      </w:pPr>
      <w:r>
        <w:rPr>
          <w:rFonts w:ascii="Times New Roman" w:hAnsi="Times New Roman" w:cs="Times New Roman"/>
          <w:sz w:val="28"/>
          <w:szCs w:val="28"/>
        </w:rPr>
        <w:t xml:space="preserve">КОМУНАЛЬНИЙ НАВЧАЛЬНИЙ ЗАКЛАД </w:t>
      </w:r>
    </w:p>
    <w:p w:rsidR="004B0BEA" w:rsidRDefault="004B0BEA" w:rsidP="004B0BEA">
      <w:pPr>
        <w:spacing w:after="0"/>
        <w:jc w:val="center"/>
        <w:rPr>
          <w:rFonts w:ascii="Times New Roman" w:hAnsi="Times New Roman" w:cs="Times New Roman"/>
          <w:sz w:val="28"/>
          <w:szCs w:val="28"/>
        </w:rPr>
      </w:pPr>
      <w:r>
        <w:rPr>
          <w:rFonts w:ascii="Times New Roman" w:hAnsi="Times New Roman" w:cs="Times New Roman"/>
          <w:sz w:val="28"/>
          <w:szCs w:val="28"/>
        </w:rPr>
        <w:t>«ЧЕРКАСЬКИЙ ОБЛАСНИЙ ІНСТИТУТ ПІСЛЯДИПЛОМНОЇ ОСВІТИ ПЕДАГОГІЧНИХ ПРАЦІВНИКІВ ЧЕРКСЬКОЇ ОБЛАСНОЇ РАДИ»</w:t>
      </w: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І.М. Литвин</w:t>
      </w:r>
    </w:p>
    <w:p w:rsidR="004B0BEA" w:rsidRDefault="004B0BEA" w:rsidP="004B0BEA">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В.В. Басик</w:t>
      </w: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b/>
          <w:sz w:val="40"/>
          <w:szCs w:val="40"/>
          <w:shd w:val="clear" w:color="auto" w:fill="FFFFFF"/>
        </w:rPr>
      </w:pPr>
      <w:r>
        <w:rPr>
          <w:rFonts w:ascii="Times New Roman" w:hAnsi="Times New Roman" w:cs="Times New Roman"/>
          <w:b/>
          <w:sz w:val="40"/>
          <w:szCs w:val="40"/>
          <w:shd w:val="clear" w:color="auto" w:fill="FFFFFF"/>
        </w:rPr>
        <w:t>КОРЕКЦІЙНО-РОЗВИТКОВІ ПРОГРАМИ</w:t>
      </w:r>
    </w:p>
    <w:p w:rsidR="004B0BEA" w:rsidRDefault="004B0BEA" w:rsidP="004B0BEA">
      <w:pPr>
        <w:spacing w:after="0"/>
        <w:jc w:val="center"/>
        <w:rPr>
          <w:rFonts w:ascii="Times New Roman" w:hAnsi="Times New Roman" w:cs="Times New Roman"/>
          <w:b/>
          <w:sz w:val="40"/>
          <w:szCs w:val="40"/>
        </w:rPr>
      </w:pPr>
      <w:r>
        <w:rPr>
          <w:rFonts w:ascii="Times New Roman" w:hAnsi="Times New Roman" w:cs="Times New Roman"/>
          <w:b/>
          <w:sz w:val="40"/>
          <w:szCs w:val="40"/>
          <w:shd w:val="clear" w:color="auto" w:fill="FFFFFF"/>
        </w:rPr>
        <w:t>ДЛЯ ДІТЕЙ З ОСОБЛИВИМИ ОСВІТНІМИ ПОТРЕБАМИ</w:t>
      </w:r>
    </w:p>
    <w:p w:rsidR="004B0BEA" w:rsidRDefault="004B0BEA" w:rsidP="004B0BEA">
      <w:pPr>
        <w:spacing w:after="0"/>
        <w:jc w:val="center"/>
        <w:rPr>
          <w:rFonts w:ascii="Times New Roman" w:hAnsi="Times New Roman" w:cs="Times New Roman"/>
          <w:sz w:val="28"/>
          <w:szCs w:val="28"/>
        </w:rPr>
      </w:pPr>
    </w:p>
    <w:p w:rsidR="004B0BEA" w:rsidRPr="004B0BEA" w:rsidRDefault="004B0BEA" w:rsidP="004B0BEA">
      <w:pPr>
        <w:spacing w:after="0"/>
        <w:jc w:val="center"/>
        <w:rPr>
          <w:rFonts w:ascii="Times New Roman" w:hAnsi="Times New Roman" w:cs="Times New Roman"/>
          <w:i/>
          <w:sz w:val="28"/>
          <w:szCs w:val="28"/>
        </w:rPr>
      </w:pPr>
      <w:r w:rsidRPr="004B0BEA">
        <w:rPr>
          <w:rFonts w:ascii="Times New Roman" w:hAnsi="Times New Roman" w:cs="Times New Roman"/>
          <w:i/>
          <w:sz w:val="28"/>
          <w:szCs w:val="28"/>
        </w:rPr>
        <w:t xml:space="preserve">(за результатами </w:t>
      </w:r>
      <w:r>
        <w:rPr>
          <w:rFonts w:ascii="Times New Roman" w:hAnsi="Times New Roman" w:cs="Times New Roman"/>
          <w:i/>
          <w:sz w:val="28"/>
          <w:szCs w:val="28"/>
        </w:rPr>
        <w:t>роботи творчої групи)</w:t>
      </w: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sz w:val="28"/>
          <w:szCs w:val="28"/>
        </w:rPr>
      </w:pPr>
    </w:p>
    <w:p w:rsidR="004B0BEA" w:rsidRDefault="004B0BEA" w:rsidP="004B0BEA">
      <w:pPr>
        <w:spacing w:after="0"/>
        <w:jc w:val="center"/>
        <w:rPr>
          <w:rFonts w:ascii="Times New Roman" w:hAnsi="Times New Roman" w:cs="Times New Roman"/>
          <w:b/>
          <w:sz w:val="28"/>
          <w:szCs w:val="28"/>
        </w:rPr>
      </w:pPr>
      <w:r>
        <w:rPr>
          <w:rFonts w:ascii="Times New Roman" w:hAnsi="Times New Roman" w:cs="Times New Roman"/>
          <w:b/>
          <w:sz w:val="28"/>
          <w:szCs w:val="28"/>
        </w:rPr>
        <w:t>Черкаси</w:t>
      </w:r>
    </w:p>
    <w:p w:rsidR="004B0BEA" w:rsidRDefault="0084122B" w:rsidP="004B0BEA">
      <w:pPr>
        <w:spacing w:after="0"/>
        <w:jc w:val="center"/>
        <w:rPr>
          <w:rFonts w:ascii="Times New Roman" w:hAnsi="Times New Roman" w:cs="Times New Roman"/>
          <w:b/>
          <w:sz w:val="28"/>
          <w:szCs w:val="28"/>
        </w:rPr>
      </w:pPr>
      <w:r>
        <w:rPr>
          <w:rFonts w:ascii="Times New Roman" w:hAnsi="Times New Roman" w:cs="Times New Roman"/>
          <w:b/>
          <w:sz w:val="28"/>
          <w:szCs w:val="28"/>
        </w:rPr>
        <w:t>2022</w:t>
      </w:r>
    </w:p>
    <w:p w:rsidR="004B0BEA" w:rsidRDefault="004B0BEA" w:rsidP="004B0BEA">
      <w:pPr>
        <w:spacing w:after="0"/>
        <w:jc w:val="center"/>
        <w:rPr>
          <w:rFonts w:ascii="Times New Roman" w:hAnsi="Times New Roman" w:cs="Times New Roman"/>
          <w:b/>
          <w:sz w:val="28"/>
          <w:szCs w:val="28"/>
        </w:rPr>
      </w:pPr>
    </w:p>
    <w:p w:rsidR="004B0BEA" w:rsidRDefault="004B0BEA" w:rsidP="004B0BEA">
      <w:pPr>
        <w:spacing w:after="0"/>
        <w:jc w:val="center"/>
        <w:rPr>
          <w:rFonts w:ascii="Times New Roman" w:hAnsi="Times New Roman" w:cs="Times New Roman"/>
          <w:b/>
          <w:sz w:val="28"/>
          <w:szCs w:val="28"/>
        </w:rPr>
      </w:pPr>
    </w:p>
    <w:p w:rsidR="004B0BEA" w:rsidRDefault="004B0BEA" w:rsidP="004B0BEA">
      <w:pPr>
        <w:spacing w:after="0"/>
        <w:jc w:val="center"/>
        <w:rPr>
          <w:rFonts w:ascii="Times New Roman" w:hAnsi="Times New Roman" w:cs="Times New Roman"/>
          <w:b/>
          <w:sz w:val="28"/>
          <w:szCs w:val="28"/>
        </w:rPr>
      </w:pPr>
    </w:p>
    <w:p w:rsidR="004B0BEA" w:rsidRDefault="004B0BEA">
      <w:pPr>
        <w:rPr>
          <w:rFonts w:ascii="Times New Roman" w:hAnsi="Times New Roman" w:cs="Times New Roman"/>
          <w:b/>
          <w:sz w:val="28"/>
          <w:szCs w:val="28"/>
        </w:rPr>
      </w:pPr>
      <w:r>
        <w:rPr>
          <w:rFonts w:ascii="Times New Roman" w:hAnsi="Times New Roman" w:cs="Times New Roman"/>
          <w:b/>
          <w:sz w:val="28"/>
          <w:szCs w:val="28"/>
        </w:rPr>
        <w:br w:type="page"/>
      </w:r>
    </w:p>
    <w:p w:rsidR="004B0BEA" w:rsidRDefault="004B0BEA" w:rsidP="004B0BEA">
      <w:pPr>
        <w:spacing w:after="0"/>
        <w:jc w:val="center"/>
        <w:rPr>
          <w:rFonts w:ascii="Times New Roman" w:hAnsi="Times New Roman" w:cs="Times New Roman"/>
          <w:b/>
          <w:sz w:val="28"/>
          <w:szCs w:val="28"/>
        </w:rPr>
      </w:pPr>
    </w:p>
    <w:p w:rsidR="004B0BEA" w:rsidRPr="00F10A27" w:rsidRDefault="00224F94" w:rsidP="004B0BEA">
      <w:pPr>
        <w:spacing w:after="0"/>
        <w:rPr>
          <w:rFonts w:ascii="Times New Roman" w:hAnsi="Times New Roman" w:cs="Times New Roman"/>
          <w:b/>
          <w:sz w:val="28"/>
          <w:szCs w:val="28"/>
        </w:rPr>
      </w:pPr>
      <w:r w:rsidRPr="00F10A27">
        <w:rPr>
          <w:rFonts w:ascii="Times New Roman" w:hAnsi="Times New Roman" w:cs="Times New Roman"/>
          <w:b/>
          <w:sz w:val="28"/>
          <w:szCs w:val="28"/>
        </w:rPr>
        <w:t>УД</w:t>
      </w:r>
      <w:r w:rsidR="004B0BEA" w:rsidRPr="00F10A27">
        <w:rPr>
          <w:rFonts w:ascii="Times New Roman" w:hAnsi="Times New Roman" w:cs="Times New Roman"/>
          <w:b/>
          <w:sz w:val="28"/>
          <w:szCs w:val="28"/>
        </w:rPr>
        <w:t xml:space="preserve">К </w:t>
      </w:r>
      <w:r w:rsidR="000516FE" w:rsidRPr="00F10A27">
        <w:rPr>
          <w:rFonts w:ascii="Times New Roman" w:hAnsi="Times New Roman" w:cs="Times New Roman"/>
          <w:b/>
          <w:sz w:val="28"/>
          <w:szCs w:val="28"/>
        </w:rPr>
        <w:t>37</w:t>
      </w:r>
      <w:r w:rsidR="00F10A27" w:rsidRPr="00F10A27">
        <w:rPr>
          <w:rFonts w:ascii="Times New Roman" w:hAnsi="Times New Roman" w:cs="Times New Roman"/>
          <w:b/>
          <w:sz w:val="28"/>
          <w:szCs w:val="28"/>
        </w:rPr>
        <w:t>6-056.26</w:t>
      </w:r>
    </w:p>
    <w:p w:rsidR="004B0BEA" w:rsidRPr="00224F94" w:rsidRDefault="004B0BEA" w:rsidP="004B0BEA">
      <w:pPr>
        <w:spacing w:after="0"/>
        <w:rPr>
          <w:rFonts w:ascii="Times New Roman" w:hAnsi="Times New Roman" w:cs="Times New Roman"/>
          <w:b/>
          <w:sz w:val="28"/>
          <w:szCs w:val="28"/>
        </w:rPr>
      </w:pPr>
      <w:r w:rsidRPr="00224F94">
        <w:rPr>
          <w:rFonts w:ascii="Times New Roman" w:hAnsi="Times New Roman" w:cs="Times New Roman"/>
          <w:b/>
          <w:sz w:val="28"/>
          <w:szCs w:val="28"/>
        </w:rPr>
        <w:t>Л 64</w:t>
      </w:r>
    </w:p>
    <w:p w:rsidR="00224F94" w:rsidRDefault="00224F94" w:rsidP="004B0BEA">
      <w:pPr>
        <w:spacing w:after="0"/>
        <w:rPr>
          <w:rFonts w:ascii="Times New Roman" w:hAnsi="Times New Roman" w:cs="Times New Roman"/>
          <w:b/>
          <w:color w:val="FF0000"/>
          <w:sz w:val="28"/>
          <w:szCs w:val="28"/>
        </w:rPr>
      </w:pPr>
    </w:p>
    <w:p w:rsidR="008812F0" w:rsidRDefault="008812F0" w:rsidP="008812F0">
      <w:pPr>
        <w:spacing w:after="0"/>
        <w:ind w:firstLine="567"/>
        <w:jc w:val="both"/>
        <w:rPr>
          <w:rFonts w:ascii="Times New Roman" w:hAnsi="Times New Roman" w:cs="Times New Roman"/>
          <w:sz w:val="24"/>
          <w:szCs w:val="24"/>
        </w:rPr>
      </w:pPr>
      <w:r>
        <w:rPr>
          <w:rFonts w:ascii="Times New Roman" w:hAnsi="Times New Roman" w:cs="Times New Roman"/>
          <w:sz w:val="24"/>
          <w:szCs w:val="24"/>
        </w:rPr>
        <w:t>Рекомендована до друку Вченою радою комунального навчального закладу «Черкаський обласний інститут післядипломної освіти педагогічних працівників Черкаської обласної ради».</w:t>
      </w:r>
    </w:p>
    <w:p w:rsidR="004B0BEA" w:rsidRDefault="008812F0" w:rsidP="008812F0">
      <w:pPr>
        <w:spacing w:after="0"/>
        <w:rPr>
          <w:rFonts w:ascii="Times New Roman" w:hAnsi="Times New Roman" w:cs="Times New Roman"/>
          <w:b/>
          <w:color w:val="FF0000"/>
          <w:sz w:val="28"/>
          <w:szCs w:val="28"/>
        </w:rPr>
      </w:pPr>
      <w:r>
        <w:rPr>
          <w:rFonts w:ascii="Times New Roman" w:hAnsi="Times New Roman" w:cs="Times New Roman"/>
          <w:sz w:val="24"/>
          <w:szCs w:val="24"/>
        </w:rPr>
        <w:t>Протокол №1  від 22.02.2022.</w:t>
      </w:r>
    </w:p>
    <w:p w:rsidR="004B0BEA" w:rsidRDefault="004B0BEA" w:rsidP="004B0BEA">
      <w:pPr>
        <w:spacing w:after="0"/>
        <w:rPr>
          <w:rFonts w:ascii="Times New Roman" w:hAnsi="Times New Roman" w:cs="Times New Roman"/>
          <w:b/>
          <w:color w:val="FF0000"/>
          <w:sz w:val="28"/>
          <w:szCs w:val="28"/>
        </w:rPr>
      </w:pPr>
    </w:p>
    <w:p w:rsidR="004B0BEA" w:rsidRDefault="004B0BEA" w:rsidP="004B0BEA">
      <w:pPr>
        <w:spacing w:after="0"/>
        <w:rPr>
          <w:rFonts w:ascii="Times New Roman" w:hAnsi="Times New Roman" w:cs="Times New Roman"/>
          <w:b/>
          <w:sz w:val="24"/>
          <w:szCs w:val="24"/>
        </w:rPr>
      </w:pPr>
      <w:r>
        <w:rPr>
          <w:rFonts w:ascii="Times New Roman" w:hAnsi="Times New Roman" w:cs="Times New Roman"/>
          <w:b/>
          <w:sz w:val="24"/>
          <w:szCs w:val="24"/>
        </w:rPr>
        <w:t>АВТОРИ-УПОРЯДНИКИ:</w:t>
      </w:r>
    </w:p>
    <w:p w:rsidR="004B0BEA" w:rsidRDefault="004B0BEA" w:rsidP="004B0BEA">
      <w:pPr>
        <w:spacing w:after="0"/>
        <w:ind w:firstLine="709"/>
        <w:jc w:val="both"/>
        <w:rPr>
          <w:rFonts w:ascii="Times New Roman" w:hAnsi="Times New Roman" w:cs="Times New Roman"/>
          <w:sz w:val="24"/>
          <w:szCs w:val="24"/>
        </w:rPr>
      </w:pPr>
      <w:r>
        <w:rPr>
          <w:rFonts w:ascii="Times New Roman" w:hAnsi="Times New Roman" w:cs="Times New Roman"/>
          <w:b/>
          <w:i/>
          <w:sz w:val="24"/>
          <w:szCs w:val="24"/>
        </w:rPr>
        <w:t xml:space="preserve">Литвин І.М., </w:t>
      </w:r>
      <w:r>
        <w:rPr>
          <w:rFonts w:ascii="Times New Roman" w:hAnsi="Times New Roman" w:cs="Times New Roman"/>
          <w:sz w:val="24"/>
          <w:szCs w:val="24"/>
        </w:rPr>
        <w:t xml:space="preserve">кандидат педагогічних наук, завідувач ресурсного центру підтримки інклюзивної освіти педагогічних працівників КНЗ «Черкаський обласний інститут післядипломної освіти педагогічних працівників Черкаської обласної ради», </w:t>
      </w:r>
    </w:p>
    <w:p w:rsidR="004B0BEA" w:rsidRDefault="004B0BEA" w:rsidP="004B0BEA">
      <w:pPr>
        <w:spacing w:after="0"/>
        <w:ind w:firstLine="709"/>
        <w:jc w:val="both"/>
        <w:rPr>
          <w:rFonts w:ascii="Times New Roman" w:hAnsi="Times New Roman" w:cs="Times New Roman"/>
          <w:sz w:val="24"/>
          <w:szCs w:val="24"/>
        </w:rPr>
      </w:pPr>
      <w:r>
        <w:rPr>
          <w:rFonts w:ascii="Times New Roman" w:hAnsi="Times New Roman" w:cs="Times New Roman"/>
          <w:b/>
          <w:i/>
          <w:sz w:val="24"/>
          <w:szCs w:val="24"/>
        </w:rPr>
        <w:t xml:space="preserve">Басик В.В., </w:t>
      </w:r>
      <w:r>
        <w:rPr>
          <w:rFonts w:ascii="Times New Roman" w:hAnsi="Times New Roman" w:cs="Times New Roman"/>
          <w:sz w:val="24"/>
          <w:szCs w:val="24"/>
        </w:rPr>
        <w:t>методист ресурсного центру підтримки інклюзивної освіти педагогічних працівників КНЗ «Черкаський обласний інститут післядипломної освіти педагогічних працівників Черкаської обласної ради»</w:t>
      </w:r>
    </w:p>
    <w:p w:rsidR="004B0BEA" w:rsidRDefault="004B0BEA" w:rsidP="004B0BEA">
      <w:pPr>
        <w:spacing w:after="0"/>
        <w:ind w:firstLine="709"/>
        <w:jc w:val="both"/>
        <w:rPr>
          <w:rFonts w:ascii="Times New Roman" w:hAnsi="Times New Roman" w:cs="Times New Roman"/>
          <w:sz w:val="28"/>
          <w:szCs w:val="28"/>
        </w:rPr>
      </w:pPr>
    </w:p>
    <w:p w:rsidR="00224F94" w:rsidRDefault="00224F94" w:rsidP="004B0BEA">
      <w:pPr>
        <w:spacing w:after="0"/>
        <w:ind w:firstLine="709"/>
        <w:jc w:val="both"/>
        <w:rPr>
          <w:rFonts w:ascii="Times New Roman" w:hAnsi="Times New Roman" w:cs="Times New Roman"/>
          <w:sz w:val="28"/>
          <w:szCs w:val="28"/>
        </w:rPr>
      </w:pPr>
    </w:p>
    <w:p w:rsidR="00224F94" w:rsidRDefault="00224F94" w:rsidP="004B0BEA">
      <w:pPr>
        <w:spacing w:after="0"/>
        <w:ind w:firstLine="709"/>
        <w:jc w:val="both"/>
        <w:rPr>
          <w:rFonts w:ascii="Times New Roman" w:hAnsi="Times New Roman" w:cs="Times New Roman"/>
          <w:sz w:val="28"/>
          <w:szCs w:val="28"/>
        </w:rPr>
      </w:pPr>
    </w:p>
    <w:p w:rsidR="004B0BEA" w:rsidRDefault="004B0BEA" w:rsidP="004B0BEA">
      <w:pPr>
        <w:spacing w:after="0"/>
        <w:jc w:val="both"/>
        <w:rPr>
          <w:rFonts w:ascii="Times New Roman" w:hAnsi="Times New Roman" w:cs="Times New Roman"/>
          <w:b/>
          <w:sz w:val="24"/>
          <w:szCs w:val="24"/>
        </w:rPr>
      </w:pPr>
      <w:r>
        <w:rPr>
          <w:rFonts w:ascii="Times New Roman" w:hAnsi="Times New Roman" w:cs="Times New Roman"/>
          <w:b/>
          <w:sz w:val="24"/>
          <w:szCs w:val="24"/>
        </w:rPr>
        <w:t>РЕЦЕНЗЕНТИ:</w:t>
      </w:r>
    </w:p>
    <w:p w:rsidR="00943551" w:rsidRPr="0015174C" w:rsidRDefault="00943551" w:rsidP="0015174C">
      <w:pPr>
        <w:pStyle w:val="docdata"/>
        <w:shd w:val="clear" w:color="auto" w:fill="FFFFFF"/>
        <w:spacing w:before="0" w:beforeAutospacing="0" w:after="0" w:afterAutospacing="0" w:line="276" w:lineRule="auto"/>
        <w:ind w:firstLine="709"/>
        <w:jc w:val="both"/>
      </w:pPr>
      <w:proofErr w:type="spellStart"/>
      <w:r w:rsidRPr="0015174C">
        <w:rPr>
          <w:b/>
          <w:i/>
        </w:rPr>
        <w:t>Теслюк</w:t>
      </w:r>
      <w:proofErr w:type="spellEnd"/>
      <w:r w:rsidRPr="0015174C">
        <w:rPr>
          <w:b/>
          <w:i/>
        </w:rPr>
        <w:t xml:space="preserve"> П.В.,</w:t>
      </w:r>
      <w:r w:rsidRPr="0015174C">
        <w:t xml:space="preserve"> доцент кафедри педагогіки, психології та </w:t>
      </w:r>
      <w:r w:rsidR="008246F7">
        <w:t>освітнього</w:t>
      </w:r>
      <w:r w:rsidR="008246F7" w:rsidRPr="0015174C">
        <w:t xml:space="preserve"> </w:t>
      </w:r>
      <w:r w:rsidRPr="0015174C">
        <w:t>менеджменту комунального навчального закладу «Черкаський обласний інститут післядипломної освіти педагогічних працівників Черкаської обласної ради»</w:t>
      </w:r>
      <w:r w:rsidR="0015174C" w:rsidRPr="0015174C">
        <w:t>, кандидат психологічних наук, доцент</w:t>
      </w:r>
    </w:p>
    <w:p w:rsidR="004B0BEA" w:rsidRPr="0015174C" w:rsidRDefault="00943551" w:rsidP="0015174C">
      <w:pPr>
        <w:pStyle w:val="docdata"/>
        <w:shd w:val="clear" w:color="auto" w:fill="FFFFFF"/>
        <w:spacing w:before="0" w:beforeAutospacing="0" w:after="0" w:afterAutospacing="0" w:line="276" w:lineRule="auto"/>
        <w:ind w:firstLine="709"/>
        <w:jc w:val="both"/>
      </w:pPr>
      <w:r w:rsidRPr="00CF5FB0">
        <w:rPr>
          <w:b/>
          <w:i/>
          <w:iCs/>
        </w:rPr>
        <w:t>Слободяник Н.В.,</w:t>
      </w:r>
      <w:r w:rsidRPr="0015174C">
        <w:t xml:space="preserve"> директор </w:t>
      </w:r>
      <w:r w:rsidR="0015174C" w:rsidRPr="0015174C">
        <w:t xml:space="preserve">комунальної установи «Інклюзивно-ресурсний центр» </w:t>
      </w:r>
      <w:proofErr w:type="spellStart"/>
      <w:r w:rsidR="0015174C" w:rsidRPr="0015174C">
        <w:t>Червонослобідської</w:t>
      </w:r>
      <w:proofErr w:type="spellEnd"/>
      <w:r w:rsidR="0015174C" w:rsidRPr="0015174C">
        <w:t xml:space="preserve"> сільської ради Черкаської області</w:t>
      </w:r>
    </w:p>
    <w:p w:rsidR="004B0BEA" w:rsidRDefault="004B0BEA" w:rsidP="004B0BEA">
      <w:pPr>
        <w:spacing w:after="0"/>
        <w:jc w:val="both"/>
        <w:rPr>
          <w:rFonts w:ascii="Times New Roman" w:hAnsi="Times New Roman" w:cs="Times New Roman"/>
          <w:b/>
          <w:sz w:val="28"/>
          <w:szCs w:val="28"/>
        </w:rPr>
      </w:pPr>
    </w:p>
    <w:p w:rsidR="004B0BEA" w:rsidRDefault="004B0BEA" w:rsidP="004B0BEA">
      <w:pPr>
        <w:spacing w:after="0"/>
        <w:jc w:val="both"/>
        <w:rPr>
          <w:rFonts w:ascii="Times New Roman" w:hAnsi="Times New Roman" w:cs="Times New Roman"/>
          <w:b/>
          <w:sz w:val="28"/>
          <w:szCs w:val="28"/>
        </w:rPr>
      </w:pPr>
    </w:p>
    <w:p w:rsidR="0015174C" w:rsidRDefault="0015174C" w:rsidP="004B0BEA">
      <w:pPr>
        <w:spacing w:after="0"/>
        <w:jc w:val="both"/>
        <w:rPr>
          <w:rFonts w:ascii="Times New Roman" w:hAnsi="Times New Roman" w:cs="Times New Roman"/>
          <w:b/>
          <w:sz w:val="28"/>
          <w:szCs w:val="28"/>
        </w:rPr>
      </w:pPr>
    </w:p>
    <w:p w:rsidR="008812F0" w:rsidRDefault="008812F0" w:rsidP="004E44F3">
      <w:pPr>
        <w:tabs>
          <w:tab w:val="left" w:pos="3119"/>
        </w:tabs>
        <w:spacing w:after="0"/>
        <w:jc w:val="both"/>
        <w:rPr>
          <w:rFonts w:ascii="Times New Roman" w:hAnsi="Times New Roman" w:cs="Times New Roman"/>
          <w:sz w:val="24"/>
          <w:szCs w:val="24"/>
        </w:rPr>
      </w:pPr>
      <w:r>
        <w:rPr>
          <w:rFonts w:ascii="Times New Roman" w:hAnsi="Times New Roman" w:cs="Times New Roman"/>
          <w:sz w:val="24"/>
          <w:szCs w:val="24"/>
        </w:rPr>
        <w:t xml:space="preserve">Литвин І.М., </w:t>
      </w:r>
      <w:proofErr w:type="spellStart"/>
      <w:r>
        <w:rPr>
          <w:rFonts w:ascii="Times New Roman" w:hAnsi="Times New Roman" w:cs="Times New Roman"/>
          <w:sz w:val="24"/>
          <w:szCs w:val="24"/>
        </w:rPr>
        <w:t>Басик</w:t>
      </w:r>
      <w:proofErr w:type="spellEnd"/>
      <w:r>
        <w:rPr>
          <w:rFonts w:ascii="Times New Roman" w:hAnsi="Times New Roman" w:cs="Times New Roman"/>
          <w:sz w:val="24"/>
          <w:szCs w:val="24"/>
        </w:rPr>
        <w:t xml:space="preserve"> В.В. </w:t>
      </w:r>
      <w:proofErr w:type="spellStart"/>
      <w:r>
        <w:rPr>
          <w:rFonts w:ascii="Times New Roman" w:hAnsi="Times New Roman" w:cs="Times New Roman"/>
          <w:sz w:val="24"/>
          <w:szCs w:val="24"/>
          <w:shd w:val="clear" w:color="auto" w:fill="FFFFFF"/>
        </w:rPr>
        <w:t>К</w:t>
      </w:r>
      <w:r w:rsidRPr="004B0BEA">
        <w:rPr>
          <w:rFonts w:ascii="Times New Roman" w:hAnsi="Times New Roman" w:cs="Times New Roman"/>
          <w:sz w:val="24"/>
          <w:szCs w:val="24"/>
          <w:shd w:val="clear" w:color="auto" w:fill="FFFFFF"/>
        </w:rPr>
        <w:t>орекційно-розвиткові</w:t>
      </w:r>
      <w:proofErr w:type="spellEnd"/>
      <w:r w:rsidRPr="004B0BEA">
        <w:rPr>
          <w:rFonts w:ascii="Times New Roman" w:hAnsi="Times New Roman" w:cs="Times New Roman"/>
          <w:sz w:val="24"/>
          <w:szCs w:val="24"/>
          <w:shd w:val="clear" w:color="auto" w:fill="FFFFFF"/>
        </w:rPr>
        <w:t xml:space="preserve"> програми</w:t>
      </w:r>
      <w:r>
        <w:rPr>
          <w:rFonts w:ascii="Times New Roman" w:hAnsi="Times New Roman" w:cs="Times New Roman"/>
          <w:sz w:val="24"/>
          <w:szCs w:val="24"/>
          <w:shd w:val="clear" w:color="auto" w:fill="FFFFFF"/>
        </w:rPr>
        <w:t xml:space="preserve"> </w:t>
      </w:r>
      <w:r w:rsidRPr="004B0BEA">
        <w:rPr>
          <w:rFonts w:ascii="Times New Roman" w:hAnsi="Times New Roman" w:cs="Times New Roman"/>
          <w:sz w:val="24"/>
          <w:szCs w:val="24"/>
          <w:shd w:val="clear" w:color="auto" w:fill="FFFFFF"/>
        </w:rPr>
        <w:t>для дітей з особливими освітніми потребами</w:t>
      </w:r>
      <w:r>
        <w:rPr>
          <w:rFonts w:ascii="Times New Roman" w:hAnsi="Times New Roman" w:cs="Times New Roman"/>
          <w:sz w:val="24"/>
          <w:szCs w:val="24"/>
          <w:shd w:val="clear" w:color="auto" w:fill="FFFFFF"/>
        </w:rPr>
        <w:t xml:space="preserve"> (за результатами роботи творчої групи): </w:t>
      </w:r>
      <w:proofErr w:type="spellStart"/>
      <w:r>
        <w:rPr>
          <w:rFonts w:ascii="Times New Roman" w:hAnsi="Times New Roman" w:cs="Times New Roman"/>
          <w:sz w:val="24"/>
          <w:szCs w:val="24"/>
          <w:shd w:val="clear" w:color="auto" w:fill="FFFFFF"/>
        </w:rPr>
        <w:t>навч.-метод</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посіб</w:t>
      </w:r>
      <w:proofErr w:type="spellEnd"/>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Черкаси: КНЗ «ЧОІПОПП ЧОР», 2022. с. </w:t>
      </w:r>
      <w:r w:rsidR="009350FC">
        <w:rPr>
          <w:rFonts w:ascii="Times New Roman" w:hAnsi="Times New Roman" w:cs="Times New Roman"/>
          <w:sz w:val="24"/>
          <w:szCs w:val="24"/>
        </w:rPr>
        <w:t>52</w:t>
      </w:r>
    </w:p>
    <w:p w:rsidR="0015174C" w:rsidRDefault="0015174C" w:rsidP="004B0BEA">
      <w:pPr>
        <w:spacing w:after="0"/>
        <w:jc w:val="both"/>
        <w:rPr>
          <w:rFonts w:ascii="Times New Roman" w:hAnsi="Times New Roman" w:cs="Times New Roman"/>
          <w:b/>
          <w:sz w:val="28"/>
          <w:szCs w:val="28"/>
        </w:rPr>
      </w:pPr>
    </w:p>
    <w:p w:rsidR="0015174C" w:rsidRDefault="0015174C" w:rsidP="004B0BEA">
      <w:pPr>
        <w:spacing w:after="0"/>
        <w:jc w:val="both"/>
        <w:rPr>
          <w:rFonts w:ascii="Times New Roman" w:hAnsi="Times New Roman" w:cs="Times New Roman"/>
          <w:b/>
          <w:sz w:val="28"/>
          <w:szCs w:val="28"/>
        </w:rPr>
      </w:pPr>
    </w:p>
    <w:p w:rsidR="004B0BEA" w:rsidRDefault="004B0BEA" w:rsidP="004B0BEA">
      <w:pPr>
        <w:spacing w:after="0"/>
        <w:ind w:left="567"/>
        <w:rPr>
          <w:rFonts w:ascii="Times New Roman" w:hAnsi="Times New Roman" w:cs="Times New Roman"/>
          <w:sz w:val="24"/>
          <w:szCs w:val="24"/>
        </w:rPr>
      </w:pPr>
    </w:p>
    <w:p w:rsidR="004B0BEA" w:rsidRDefault="004B0BEA" w:rsidP="004B0BEA">
      <w:pPr>
        <w:spacing w:after="0"/>
        <w:jc w:val="both"/>
        <w:rPr>
          <w:rFonts w:ascii="Times New Roman" w:hAnsi="Times New Roman" w:cs="Times New Roman"/>
          <w:b/>
          <w:sz w:val="28"/>
          <w:szCs w:val="28"/>
        </w:rPr>
      </w:pPr>
    </w:p>
    <w:p w:rsidR="004B0BEA" w:rsidRDefault="004B0BEA" w:rsidP="004B0BEA">
      <w:pPr>
        <w:spacing w:after="0"/>
        <w:jc w:val="both"/>
        <w:rPr>
          <w:rFonts w:ascii="Times New Roman" w:hAnsi="Times New Roman" w:cs="Times New Roman"/>
          <w:b/>
          <w:sz w:val="28"/>
          <w:szCs w:val="28"/>
        </w:rPr>
      </w:pPr>
    </w:p>
    <w:p w:rsidR="004B0BEA" w:rsidRDefault="004B0BEA" w:rsidP="004B0BEA">
      <w:pPr>
        <w:spacing w:after="0"/>
        <w:jc w:val="right"/>
        <w:rPr>
          <w:rFonts w:ascii="Times New Roman" w:hAnsi="Times New Roman" w:cs="Times New Roman"/>
          <w:sz w:val="24"/>
          <w:szCs w:val="28"/>
        </w:rPr>
      </w:pPr>
    </w:p>
    <w:p w:rsidR="004B0BEA" w:rsidRDefault="004B0BEA" w:rsidP="004B0BEA">
      <w:pPr>
        <w:spacing w:after="0"/>
        <w:jc w:val="right"/>
        <w:rPr>
          <w:rFonts w:ascii="Times New Roman" w:hAnsi="Times New Roman" w:cs="Times New Roman"/>
          <w:sz w:val="24"/>
          <w:szCs w:val="28"/>
        </w:rPr>
      </w:pPr>
    </w:p>
    <w:p w:rsidR="004B0BEA" w:rsidRDefault="008812F0" w:rsidP="00224F94">
      <w:pPr>
        <w:spacing w:after="0"/>
        <w:jc w:val="right"/>
        <w:rPr>
          <w:rFonts w:ascii="Times New Roman" w:hAnsi="Times New Roman" w:cs="Times New Roman"/>
          <w:b/>
          <w:sz w:val="28"/>
          <w:szCs w:val="28"/>
        </w:rPr>
      </w:pPr>
      <w:r w:rsidRPr="008812F0">
        <w:rPr>
          <w:rFonts w:ascii="Times New Roman" w:hAnsi="Times New Roman" w:cs="Times New Roman"/>
          <w:noProof/>
          <w:sz w:val="24"/>
          <w:szCs w:val="28"/>
          <w:lang w:eastAsia="uk-UA"/>
        </w:rPr>
        <w:pict>
          <v:rect id="_x0000_s1026" style="position:absolute;left:0;text-align:left;margin-left:198.4pt;margin-top:67.5pt;width:65.25pt;height:68.25pt;z-index:251758592" stroked="f"/>
        </w:pict>
      </w:r>
      <w:r w:rsidRPr="008812F0">
        <w:rPr>
          <w:rFonts w:ascii="Times New Roman" w:hAnsi="Times New Roman" w:cs="Times New Roman"/>
          <w:i/>
          <w:sz w:val="28"/>
          <w:szCs w:val="28"/>
        </w:rPr>
        <w:t>©</w:t>
      </w:r>
      <w:r w:rsidRPr="008812F0">
        <w:rPr>
          <w:rFonts w:ascii="Times New Roman" w:hAnsi="Times New Roman" w:cs="Times New Roman"/>
          <w:i/>
          <w:sz w:val="28"/>
        </w:rPr>
        <w:t xml:space="preserve"> КНЗ «ЧОІПОПП Черкаської обласної ради», 2022</w:t>
      </w:r>
      <w:r w:rsidRPr="0031258E">
        <w:rPr>
          <w:i/>
          <w:sz w:val="28"/>
        </w:rPr>
        <w:t>.</w:t>
      </w:r>
      <w:r w:rsidR="004B0BEA">
        <w:rPr>
          <w:rFonts w:ascii="Times New Roman" w:hAnsi="Times New Roman" w:cs="Times New Roman"/>
          <w:b/>
          <w:sz w:val="28"/>
          <w:szCs w:val="28"/>
        </w:rPr>
        <w:br w:type="page"/>
      </w:r>
    </w:p>
    <w:tbl>
      <w:tblPr>
        <w:tblW w:w="0" w:type="auto"/>
        <w:tblLook w:val="04A0" w:firstRow="1" w:lastRow="0" w:firstColumn="1" w:lastColumn="0" w:noHBand="0" w:noVBand="1"/>
      </w:tblPr>
      <w:tblGrid>
        <w:gridCol w:w="672"/>
        <w:gridCol w:w="7957"/>
        <w:gridCol w:w="942"/>
      </w:tblGrid>
      <w:tr w:rsidR="004B0BEA" w:rsidTr="004B0BEA">
        <w:tc>
          <w:tcPr>
            <w:tcW w:w="9571" w:type="dxa"/>
            <w:gridSpan w:val="3"/>
          </w:tcPr>
          <w:p w:rsidR="004B0BEA" w:rsidRDefault="004B0BEA">
            <w:pPr>
              <w:jc w:val="center"/>
              <w:rPr>
                <w:rFonts w:ascii="Times New Roman" w:hAnsi="Times New Roman" w:cs="Times New Roman"/>
                <w:b/>
                <w:sz w:val="28"/>
                <w:szCs w:val="28"/>
              </w:rPr>
            </w:pPr>
            <w:r>
              <w:rPr>
                <w:rFonts w:ascii="Times New Roman" w:hAnsi="Times New Roman" w:cs="Times New Roman"/>
                <w:b/>
                <w:sz w:val="28"/>
                <w:szCs w:val="28"/>
              </w:rPr>
              <w:t>ЗМІСТ</w:t>
            </w:r>
          </w:p>
          <w:p w:rsidR="004B0BEA" w:rsidRDefault="004B0BEA">
            <w:pPr>
              <w:jc w:val="center"/>
              <w:rPr>
                <w:rFonts w:ascii="Times New Roman" w:hAnsi="Times New Roman" w:cs="Times New Roman"/>
                <w:b/>
                <w:sz w:val="28"/>
                <w:szCs w:val="28"/>
              </w:rPr>
            </w:pPr>
          </w:p>
        </w:tc>
      </w:tr>
      <w:tr w:rsidR="004B0BEA" w:rsidTr="004B0BEA">
        <w:tc>
          <w:tcPr>
            <w:tcW w:w="8629" w:type="dxa"/>
            <w:gridSpan w:val="2"/>
          </w:tcPr>
          <w:p w:rsidR="004B0BEA" w:rsidRDefault="004B0BEA" w:rsidP="00A16C65">
            <w:pPr>
              <w:jc w:val="both"/>
              <w:rPr>
                <w:rFonts w:ascii="Times New Roman" w:hAnsi="Times New Roman" w:cs="Times New Roman"/>
                <w:b/>
                <w:sz w:val="28"/>
                <w:szCs w:val="28"/>
              </w:rPr>
            </w:pPr>
            <w:r>
              <w:rPr>
                <w:rFonts w:ascii="Times New Roman" w:hAnsi="Times New Roman" w:cs="Times New Roman"/>
                <w:b/>
                <w:sz w:val="28"/>
                <w:szCs w:val="28"/>
              </w:rPr>
              <w:t>ПЕРЕДМОВА</w:t>
            </w:r>
          </w:p>
        </w:tc>
        <w:tc>
          <w:tcPr>
            <w:tcW w:w="942" w:type="dxa"/>
            <w:hideMark/>
          </w:tcPr>
          <w:p w:rsidR="004B0BEA" w:rsidRDefault="000A7FF7">
            <w:pPr>
              <w:jc w:val="center"/>
              <w:rPr>
                <w:rFonts w:ascii="Times New Roman" w:hAnsi="Times New Roman" w:cs="Times New Roman"/>
                <w:b/>
                <w:sz w:val="28"/>
                <w:szCs w:val="28"/>
              </w:rPr>
            </w:pPr>
            <w:r>
              <w:rPr>
                <w:rFonts w:ascii="Times New Roman" w:hAnsi="Times New Roman" w:cs="Times New Roman"/>
                <w:b/>
                <w:sz w:val="28"/>
                <w:szCs w:val="28"/>
              </w:rPr>
              <w:t>4</w:t>
            </w:r>
          </w:p>
        </w:tc>
      </w:tr>
      <w:tr w:rsidR="004B0BEA" w:rsidTr="004B0BEA">
        <w:tc>
          <w:tcPr>
            <w:tcW w:w="672" w:type="dxa"/>
            <w:hideMark/>
          </w:tcPr>
          <w:p w:rsidR="004B0BEA" w:rsidRDefault="004B0BEA">
            <w:pPr>
              <w:jc w:val="center"/>
              <w:rPr>
                <w:rFonts w:ascii="Times New Roman" w:hAnsi="Times New Roman" w:cs="Times New Roman"/>
                <w:b/>
                <w:sz w:val="28"/>
                <w:szCs w:val="28"/>
              </w:rPr>
            </w:pPr>
            <w:r>
              <w:rPr>
                <w:rFonts w:ascii="Times New Roman" w:hAnsi="Times New Roman"/>
                <w:b/>
                <w:sz w:val="28"/>
                <w:szCs w:val="28"/>
              </w:rPr>
              <w:t>І.</w:t>
            </w:r>
          </w:p>
        </w:tc>
        <w:tc>
          <w:tcPr>
            <w:tcW w:w="7957" w:type="dxa"/>
          </w:tcPr>
          <w:p w:rsidR="000A7FF7" w:rsidRDefault="00224F94" w:rsidP="00224F94">
            <w:pPr>
              <w:pStyle w:val="a3"/>
              <w:spacing w:line="276" w:lineRule="auto"/>
              <w:ind w:left="0" w:right="-51" w:firstLine="0"/>
              <w:rPr>
                <w:sz w:val="28"/>
                <w:szCs w:val="28"/>
              </w:rPr>
            </w:pPr>
            <w:r w:rsidRPr="00224F94">
              <w:rPr>
                <w:sz w:val="28"/>
                <w:szCs w:val="28"/>
              </w:rPr>
              <w:t>Корекційно-розвиткова програма</w:t>
            </w:r>
            <w:r>
              <w:rPr>
                <w:sz w:val="28"/>
                <w:szCs w:val="28"/>
              </w:rPr>
              <w:t xml:space="preserve"> «Корекція розвитку» для дітей 1-4 класів із затримкою психічного розвитку»</w:t>
            </w:r>
            <w:r w:rsidR="000A7FF7">
              <w:rPr>
                <w:sz w:val="28"/>
                <w:szCs w:val="28"/>
              </w:rPr>
              <w:t xml:space="preserve"> </w:t>
            </w:r>
          </w:p>
          <w:p w:rsidR="004B0BEA" w:rsidRPr="00224F94" w:rsidRDefault="000A7FF7" w:rsidP="00224F94">
            <w:pPr>
              <w:pStyle w:val="a3"/>
              <w:spacing w:line="276" w:lineRule="auto"/>
              <w:ind w:left="0" w:right="-51" w:firstLine="0"/>
              <w:rPr>
                <w:b/>
                <w:sz w:val="28"/>
                <w:szCs w:val="28"/>
                <w:lang w:eastAsia="en-US"/>
              </w:rPr>
            </w:pPr>
            <w:r>
              <w:rPr>
                <w:sz w:val="28"/>
                <w:szCs w:val="28"/>
              </w:rPr>
              <w:t>(</w:t>
            </w:r>
            <w:r w:rsidR="00A76022">
              <w:rPr>
                <w:sz w:val="28"/>
                <w:szCs w:val="28"/>
              </w:rPr>
              <w:t xml:space="preserve">Басик В.В., </w:t>
            </w:r>
            <w:r>
              <w:rPr>
                <w:sz w:val="28"/>
                <w:szCs w:val="28"/>
              </w:rPr>
              <w:t>Михайленко О.В.)</w:t>
            </w:r>
          </w:p>
        </w:tc>
        <w:tc>
          <w:tcPr>
            <w:tcW w:w="942" w:type="dxa"/>
          </w:tcPr>
          <w:p w:rsidR="004B0BEA" w:rsidRDefault="000A7FF7" w:rsidP="0015174C">
            <w:pPr>
              <w:jc w:val="center"/>
              <w:rPr>
                <w:rFonts w:ascii="Times New Roman" w:hAnsi="Times New Roman" w:cs="Times New Roman"/>
                <w:b/>
                <w:sz w:val="28"/>
                <w:szCs w:val="28"/>
              </w:rPr>
            </w:pPr>
            <w:r>
              <w:rPr>
                <w:rFonts w:ascii="Times New Roman" w:hAnsi="Times New Roman" w:cs="Times New Roman"/>
                <w:b/>
                <w:sz w:val="28"/>
                <w:szCs w:val="28"/>
              </w:rPr>
              <w:t>6</w:t>
            </w:r>
          </w:p>
        </w:tc>
      </w:tr>
      <w:tr w:rsidR="004B0BEA" w:rsidTr="004B0BEA">
        <w:tc>
          <w:tcPr>
            <w:tcW w:w="672" w:type="dxa"/>
            <w:hideMark/>
          </w:tcPr>
          <w:p w:rsidR="004B0BEA" w:rsidRDefault="004B0BEA">
            <w:pPr>
              <w:jc w:val="center"/>
              <w:rPr>
                <w:rFonts w:ascii="Times New Roman" w:hAnsi="Times New Roman" w:cs="Times New Roman"/>
                <w:b/>
                <w:sz w:val="28"/>
                <w:szCs w:val="28"/>
              </w:rPr>
            </w:pPr>
            <w:r>
              <w:rPr>
                <w:rFonts w:ascii="Times New Roman" w:hAnsi="Times New Roman" w:cs="Times New Roman"/>
                <w:b/>
                <w:sz w:val="28"/>
                <w:szCs w:val="28"/>
              </w:rPr>
              <w:t>ІІ.</w:t>
            </w:r>
          </w:p>
        </w:tc>
        <w:tc>
          <w:tcPr>
            <w:tcW w:w="7957" w:type="dxa"/>
          </w:tcPr>
          <w:p w:rsidR="004B0BEA" w:rsidRPr="00224F94" w:rsidRDefault="00224F94" w:rsidP="00224F94">
            <w:pPr>
              <w:jc w:val="both"/>
              <w:rPr>
                <w:rFonts w:ascii="Times New Roman" w:hAnsi="Times New Roman" w:cs="Times New Roman"/>
                <w:b/>
                <w:sz w:val="28"/>
                <w:szCs w:val="28"/>
              </w:rPr>
            </w:pPr>
            <w:r w:rsidRPr="00224F94">
              <w:rPr>
                <w:rFonts w:ascii="Times New Roman" w:hAnsi="Times New Roman" w:cs="Times New Roman"/>
                <w:sz w:val="28"/>
                <w:szCs w:val="28"/>
              </w:rPr>
              <w:t>Корекційно-розвиткова програма «Корекція розвитку: Соціальна адаптація першокласників»</w:t>
            </w:r>
            <w:r w:rsidR="000A7FF7">
              <w:rPr>
                <w:rFonts w:ascii="Times New Roman" w:hAnsi="Times New Roman" w:cs="Times New Roman"/>
                <w:sz w:val="28"/>
                <w:szCs w:val="28"/>
              </w:rPr>
              <w:t xml:space="preserve"> (</w:t>
            </w:r>
            <w:r w:rsidR="000A7FF7" w:rsidRPr="000A7FF7">
              <w:rPr>
                <w:rFonts w:ascii="Times New Roman" w:hAnsi="Times New Roman" w:cs="Times New Roman"/>
                <w:sz w:val="28"/>
                <w:szCs w:val="28"/>
              </w:rPr>
              <w:t>Литвин І.М.,</w:t>
            </w:r>
            <w:r w:rsidR="000A7FF7">
              <w:rPr>
                <w:rFonts w:ascii="Times New Roman" w:hAnsi="Times New Roman" w:cs="Times New Roman"/>
                <w:sz w:val="28"/>
                <w:szCs w:val="28"/>
              </w:rPr>
              <w:t xml:space="preserve"> </w:t>
            </w:r>
            <w:r w:rsidR="000A7FF7" w:rsidRPr="000A7FF7">
              <w:rPr>
                <w:rFonts w:ascii="Times New Roman" w:hAnsi="Times New Roman" w:cs="Times New Roman"/>
                <w:sz w:val="28"/>
                <w:szCs w:val="28"/>
              </w:rPr>
              <w:t>Стригун</w:t>
            </w:r>
            <w:r w:rsidR="000A7FF7">
              <w:rPr>
                <w:rFonts w:ascii="Times New Roman" w:hAnsi="Times New Roman" w:cs="Times New Roman"/>
                <w:sz w:val="28"/>
                <w:szCs w:val="28"/>
              </w:rPr>
              <w:t> </w:t>
            </w:r>
            <w:r w:rsidR="000A7FF7" w:rsidRPr="000A7FF7">
              <w:rPr>
                <w:rFonts w:ascii="Times New Roman" w:hAnsi="Times New Roman" w:cs="Times New Roman"/>
                <w:sz w:val="28"/>
                <w:szCs w:val="28"/>
              </w:rPr>
              <w:t xml:space="preserve"> В.М.,</w:t>
            </w:r>
            <w:r w:rsidR="000A7FF7">
              <w:rPr>
                <w:rFonts w:ascii="Times New Roman" w:hAnsi="Times New Roman" w:cs="Times New Roman"/>
                <w:b/>
                <w:sz w:val="28"/>
                <w:szCs w:val="28"/>
              </w:rPr>
              <w:t xml:space="preserve"> </w:t>
            </w:r>
            <w:proofErr w:type="spellStart"/>
            <w:r w:rsidR="000A7FF7" w:rsidRPr="000A7FF7">
              <w:rPr>
                <w:rFonts w:ascii="Times New Roman" w:hAnsi="Times New Roman" w:cs="Times New Roman"/>
                <w:sz w:val="28"/>
                <w:szCs w:val="28"/>
              </w:rPr>
              <w:t>Ожигова</w:t>
            </w:r>
            <w:proofErr w:type="spellEnd"/>
            <w:r w:rsidR="000A7FF7" w:rsidRPr="000A7FF7">
              <w:rPr>
                <w:rFonts w:ascii="Times New Roman" w:hAnsi="Times New Roman" w:cs="Times New Roman"/>
                <w:sz w:val="28"/>
                <w:szCs w:val="28"/>
              </w:rPr>
              <w:t xml:space="preserve"> В.О.</w:t>
            </w:r>
            <w:r w:rsidR="000A7FF7">
              <w:rPr>
                <w:rFonts w:ascii="Times New Roman" w:hAnsi="Times New Roman" w:cs="Times New Roman"/>
                <w:sz w:val="28"/>
                <w:szCs w:val="28"/>
              </w:rPr>
              <w:t>)</w:t>
            </w:r>
          </w:p>
        </w:tc>
        <w:tc>
          <w:tcPr>
            <w:tcW w:w="942" w:type="dxa"/>
            <w:hideMark/>
          </w:tcPr>
          <w:p w:rsidR="004B0BEA" w:rsidRDefault="000A7FF7" w:rsidP="004F3C9F">
            <w:pPr>
              <w:jc w:val="center"/>
              <w:rPr>
                <w:rFonts w:ascii="Times New Roman" w:hAnsi="Times New Roman" w:cs="Times New Roman"/>
                <w:b/>
                <w:sz w:val="28"/>
                <w:szCs w:val="28"/>
              </w:rPr>
            </w:pPr>
            <w:r>
              <w:rPr>
                <w:rFonts w:ascii="Times New Roman" w:hAnsi="Times New Roman" w:cs="Times New Roman"/>
                <w:b/>
                <w:sz w:val="28"/>
                <w:szCs w:val="28"/>
              </w:rPr>
              <w:t>3</w:t>
            </w:r>
            <w:r w:rsidR="004F3C9F">
              <w:rPr>
                <w:rFonts w:ascii="Times New Roman" w:hAnsi="Times New Roman" w:cs="Times New Roman"/>
                <w:b/>
                <w:sz w:val="28"/>
                <w:szCs w:val="28"/>
              </w:rPr>
              <w:t>2</w:t>
            </w:r>
          </w:p>
        </w:tc>
      </w:tr>
      <w:tr w:rsidR="004B0BEA" w:rsidTr="004B0BEA">
        <w:tc>
          <w:tcPr>
            <w:tcW w:w="672" w:type="dxa"/>
            <w:hideMark/>
          </w:tcPr>
          <w:p w:rsidR="004B0BEA" w:rsidRDefault="004B0BEA">
            <w:pPr>
              <w:jc w:val="center"/>
              <w:rPr>
                <w:rFonts w:ascii="Times New Roman" w:hAnsi="Times New Roman" w:cs="Times New Roman"/>
                <w:b/>
                <w:sz w:val="28"/>
                <w:szCs w:val="28"/>
              </w:rPr>
            </w:pPr>
            <w:r>
              <w:rPr>
                <w:rFonts w:ascii="Times New Roman" w:hAnsi="Times New Roman" w:cs="Times New Roman"/>
                <w:b/>
                <w:sz w:val="28"/>
                <w:szCs w:val="28"/>
              </w:rPr>
              <w:t>ІІІ.</w:t>
            </w:r>
          </w:p>
        </w:tc>
        <w:tc>
          <w:tcPr>
            <w:tcW w:w="7957" w:type="dxa"/>
          </w:tcPr>
          <w:p w:rsidR="004B0BEA" w:rsidRDefault="00224F94" w:rsidP="000A7FF7">
            <w:pPr>
              <w:pStyle w:val="a5"/>
              <w:spacing w:before="240"/>
              <w:ind w:left="37"/>
              <w:jc w:val="both"/>
              <w:rPr>
                <w:rFonts w:ascii="Times New Roman" w:hAnsi="Times New Roman" w:cs="Times New Roman"/>
                <w:b/>
                <w:sz w:val="28"/>
                <w:szCs w:val="28"/>
              </w:rPr>
            </w:pPr>
            <w:r w:rsidRPr="00224F94">
              <w:rPr>
                <w:rFonts w:ascii="Times New Roman" w:hAnsi="Times New Roman" w:cs="Times New Roman"/>
                <w:sz w:val="28"/>
                <w:szCs w:val="28"/>
              </w:rPr>
              <w:t>Корекційно-розвиткова програма «Корекція розвитку</w:t>
            </w:r>
            <w:r>
              <w:rPr>
                <w:rFonts w:ascii="Times New Roman" w:hAnsi="Times New Roman" w:cs="Times New Roman"/>
                <w:sz w:val="28"/>
                <w:szCs w:val="28"/>
              </w:rPr>
              <w:t>:</w:t>
            </w:r>
            <w:r w:rsidRPr="00224F94">
              <w:rPr>
                <w:rFonts w:ascii="Times New Roman" w:hAnsi="Times New Roman" w:cs="Times New Roman"/>
                <w:sz w:val="28"/>
                <w:szCs w:val="28"/>
              </w:rPr>
              <w:t xml:space="preserve"> Формування емоційно-вольової сфери та розвиток комунікативної сфери за допомогою казки»</w:t>
            </w:r>
            <w:r w:rsidR="000A7FF7" w:rsidRPr="000A7FF7">
              <w:rPr>
                <w:rFonts w:ascii="Times New Roman" w:hAnsi="Times New Roman" w:cs="Times New Roman"/>
                <w:sz w:val="28"/>
                <w:szCs w:val="28"/>
              </w:rPr>
              <w:t xml:space="preserve"> </w:t>
            </w:r>
            <w:r w:rsidR="000A7FF7">
              <w:rPr>
                <w:rFonts w:ascii="Times New Roman" w:hAnsi="Times New Roman" w:cs="Times New Roman"/>
                <w:sz w:val="28"/>
                <w:szCs w:val="28"/>
              </w:rPr>
              <w:t>(</w:t>
            </w:r>
            <w:r w:rsidR="000A7FF7" w:rsidRPr="000A7FF7">
              <w:rPr>
                <w:rFonts w:ascii="Times New Roman" w:hAnsi="Times New Roman" w:cs="Times New Roman"/>
                <w:sz w:val="28"/>
                <w:szCs w:val="28"/>
              </w:rPr>
              <w:t>Литвин І.М.</w:t>
            </w:r>
            <w:r w:rsidR="000A7FF7">
              <w:rPr>
                <w:rFonts w:ascii="Times New Roman" w:hAnsi="Times New Roman" w:cs="Times New Roman"/>
                <w:sz w:val="28"/>
                <w:szCs w:val="28"/>
              </w:rPr>
              <w:t>, Рибчинська С.С.</w:t>
            </w:r>
            <w:r w:rsidR="00A94B34">
              <w:rPr>
                <w:rFonts w:ascii="Times New Roman" w:hAnsi="Times New Roman" w:cs="Times New Roman"/>
                <w:sz w:val="28"/>
                <w:szCs w:val="28"/>
              </w:rPr>
              <w:t>)</w:t>
            </w:r>
          </w:p>
        </w:tc>
        <w:tc>
          <w:tcPr>
            <w:tcW w:w="942" w:type="dxa"/>
          </w:tcPr>
          <w:p w:rsidR="004B0BEA" w:rsidRDefault="000A7FF7" w:rsidP="004F3C9F">
            <w:pPr>
              <w:jc w:val="center"/>
              <w:rPr>
                <w:rFonts w:ascii="Times New Roman" w:hAnsi="Times New Roman" w:cs="Times New Roman"/>
                <w:b/>
                <w:sz w:val="28"/>
                <w:szCs w:val="28"/>
              </w:rPr>
            </w:pPr>
            <w:r>
              <w:rPr>
                <w:rFonts w:ascii="Times New Roman" w:hAnsi="Times New Roman" w:cs="Times New Roman"/>
                <w:b/>
                <w:sz w:val="28"/>
                <w:szCs w:val="28"/>
              </w:rPr>
              <w:t>4</w:t>
            </w:r>
            <w:r w:rsidR="004F3C9F">
              <w:rPr>
                <w:rFonts w:ascii="Times New Roman" w:hAnsi="Times New Roman" w:cs="Times New Roman"/>
                <w:b/>
                <w:sz w:val="28"/>
                <w:szCs w:val="28"/>
              </w:rPr>
              <w:t>2</w:t>
            </w:r>
          </w:p>
        </w:tc>
      </w:tr>
      <w:tr w:rsidR="004B0BEA" w:rsidTr="0015174C">
        <w:tc>
          <w:tcPr>
            <w:tcW w:w="8629" w:type="dxa"/>
            <w:gridSpan w:val="2"/>
          </w:tcPr>
          <w:p w:rsidR="004B0BEA" w:rsidRDefault="004B0BEA">
            <w:pPr>
              <w:pStyle w:val="a5"/>
              <w:ind w:left="34"/>
              <w:jc w:val="both"/>
              <w:rPr>
                <w:rFonts w:ascii="Times New Roman" w:hAnsi="Times New Roman"/>
                <w:b/>
                <w:sz w:val="28"/>
                <w:szCs w:val="28"/>
              </w:rPr>
            </w:pPr>
            <w:r>
              <w:rPr>
                <w:rFonts w:ascii="Times New Roman" w:hAnsi="Times New Roman"/>
                <w:b/>
                <w:sz w:val="28"/>
                <w:szCs w:val="28"/>
              </w:rPr>
              <w:t>ВИСНОВОК</w:t>
            </w:r>
          </w:p>
          <w:p w:rsidR="004B0BEA" w:rsidRDefault="004B0BEA">
            <w:pPr>
              <w:pStyle w:val="a5"/>
              <w:ind w:left="34"/>
              <w:jc w:val="both"/>
              <w:rPr>
                <w:rFonts w:ascii="Times New Roman" w:hAnsi="Times New Roman" w:cs="Times New Roman"/>
                <w:b/>
                <w:sz w:val="28"/>
                <w:szCs w:val="28"/>
              </w:rPr>
            </w:pPr>
          </w:p>
        </w:tc>
        <w:tc>
          <w:tcPr>
            <w:tcW w:w="942" w:type="dxa"/>
          </w:tcPr>
          <w:p w:rsidR="004B0BEA" w:rsidRDefault="004B0BEA">
            <w:pPr>
              <w:jc w:val="center"/>
              <w:rPr>
                <w:rFonts w:ascii="Times New Roman" w:hAnsi="Times New Roman" w:cs="Times New Roman"/>
                <w:b/>
                <w:sz w:val="28"/>
                <w:szCs w:val="28"/>
              </w:rPr>
            </w:pPr>
          </w:p>
        </w:tc>
      </w:tr>
    </w:tbl>
    <w:p w:rsidR="004B0BEA" w:rsidRDefault="004B0BEA" w:rsidP="004B0BEA">
      <w:pPr>
        <w:rPr>
          <w:rFonts w:ascii="Times New Roman" w:hAnsi="Times New Roman" w:cs="Times New Roman"/>
          <w:b/>
          <w:sz w:val="28"/>
          <w:szCs w:val="28"/>
        </w:rPr>
      </w:pPr>
      <w:r>
        <w:rPr>
          <w:rFonts w:ascii="Times New Roman" w:hAnsi="Times New Roman" w:cs="Times New Roman"/>
          <w:b/>
          <w:sz w:val="28"/>
          <w:szCs w:val="28"/>
        </w:rPr>
        <w:br w:type="page"/>
      </w:r>
    </w:p>
    <w:p w:rsidR="004B0BEA" w:rsidRDefault="004B0BEA" w:rsidP="004B0B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ПЕРЕДМОВА</w:t>
      </w:r>
    </w:p>
    <w:p w:rsidR="00A16C65" w:rsidRDefault="00A16C65" w:rsidP="004B0BEA">
      <w:pPr>
        <w:tabs>
          <w:tab w:val="left" w:pos="8838"/>
        </w:tabs>
        <w:spacing w:after="0" w:line="240" w:lineRule="auto"/>
        <w:ind w:firstLine="567"/>
        <w:contextualSpacing/>
        <w:jc w:val="both"/>
        <w:rPr>
          <w:rFonts w:ascii="Times New Roman" w:hAnsi="Times New Roman" w:cs="Times New Roman"/>
          <w:sz w:val="28"/>
          <w:szCs w:val="28"/>
        </w:rPr>
      </w:pPr>
    </w:p>
    <w:p w:rsidR="002B18C7" w:rsidRDefault="00A16C65" w:rsidP="00B460DF">
      <w:pPr>
        <w:tabs>
          <w:tab w:val="left" w:pos="8838"/>
        </w:tabs>
        <w:spacing w:after="0" w:line="240" w:lineRule="auto"/>
        <w:ind w:firstLine="567"/>
        <w:contextualSpacing/>
        <w:jc w:val="both"/>
        <w:rPr>
          <w:rFonts w:ascii="Times New Roman" w:hAnsi="Times New Roman" w:cs="Times New Roman"/>
          <w:sz w:val="28"/>
          <w:szCs w:val="28"/>
        </w:rPr>
      </w:pPr>
      <w:r w:rsidRPr="00A16C65">
        <w:rPr>
          <w:rFonts w:ascii="Times New Roman" w:hAnsi="Times New Roman" w:cs="Times New Roman"/>
          <w:sz w:val="28"/>
          <w:szCs w:val="28"/>
        </w:rPr>
        <w:t xml:space="preserve">Об'єктом особливої уваги державної політики України є діти з особливими </w:t>
      </w:r>
      <w:r>
        <w:rPr>
          <w:rFonts w:ascii="Times New Roman" w:hAnsi="Times New Roman" w:cs="Times New Roman"/>
          <w:sz w:val="28"/>
          <w:szCs w:val="28"/>
        </w:rPr>
        <w:t xml:space="preserve">освітніми </w:t>
      </w:r>
      <w:r w:rsidRPr="00A16C65">
        <w:rPr>
          <w:rFonts w:ascii="Times New Roman" w:hAnsi="Times New Roman" w:cs="Times New Roman"/>
          <w:sz w:val="28"/>
          <w:szCs w:val="28"/>
        </w:rPr>
        <w:t>потребами. Щоб забезпечити їхній розвиток і надання можливості отримання якісної освіти створюється розгалужена мережа закладів освіт</w:t>
      </w:r>
      <w:r>
        <w:rPr>
          <w:rFonts w:ascii="Times New Roman" w:hAnsi="Times New Roman" w:cs="Times New Roman"/>
          <w:sz w:val="28"/>
          <w:szCs w:val="28"/>
        </w:rPr>
        <w:t>и</w:t>
      </w:r>
      <w:r w:rsidRPr="00A16C65">
        <w:rPr>
          <w:rFonts w:ascii="Times New Roman" w:hAnsi="Times New Roman" w:cs="Times New Roman"/>
          <w:sz w:val="28"/>
          <w:szCs w:val="28"/>
        </w:rPr>
        <w:t xml:space="preserve">, проводиться реформування освіти та вдосконалюються форми навчання «особливих дітей» для створення найсприятливіших умов їхньої інтеграції в суспільство. Організація освіти, зорієнтованої на ті чи інші проблеми розвитку дитини, передбачає комплексну педагогічну, фізичну, соціальну </w:t>
      </w:r>
      <w:proofErr w:type="spellStart"/>
      <w:r w:rsidRPr="00A16C65">
        <w:rPr>
          <w:rFonts w:ascii="Times New Roman" w:hAnsi="Times New Roman" w:cs="Times New Roman"/>
          <w:sz w:val="28"/>
          <w:szCs w:val="28"/>
        </w:rPr>
        <w:t>абілітацію</w:t>
      </w:r>
      <w:proofErr w:type="spellEnd"/>
      <w:r w:rsidRPr="00A16C65">
        <w:rPr>
          <w:rFonts w:ascii="Times New Roman" w:hAnsi="Times New Roman" w:cs="Times New Roman"/>
          <w:sz w:val="28"/>
          <w:szCs w:val="28"/>
        </w:rPr>
        <w:t xml:space="preserve"> дітей упродовж усього періоду їхнього навчання. Водночас специфіка навчальної діяльності дітей з особливими потребами вимагає внесення суттєвих корективів до змісту, структури та організації навчальної та корекційно-</w:t>
      </w:r>
      <w:r>
        <w:rPr>
          <w:rFonts w:ascii="Times New Roman" w:hAnsi="Times New Roman" w:cs="Times New Roman"/>
          <w:sz w:val="28"/>
          <w:szCs w:val="28"/>
        </w:rPr>
        <w:t>розвиткової</w:t>
      </w:r>
      <w:r w:rsidRPr="00A16C65">
        <w:rPr>
          <w:rFonts w:ascii="Times New Roman" w:hAnsi="Times New Roman" w:cs="Times New Roman"/>
          <w:sz w:val="28"/>
          <w:szCs w:val="28"/>
        </w:rPr>
        <w:t xml:space="preserve"> роботи. </w:t>
      </w:r>
    </w:p>
    <w:p w:rsidR="002B18C7" w:rsidRDefault="00A16C65" w:rsidP="00B460DF">
      <w:pPr>
        <w:tabs>
          <w:tab w:val="left" w:pos="8838"/>
        </w:tabs>
        <w:spacing w:after="0" w:line="240" w:lineRule="auto"/>
        <w:ind w:firstLine="567"/>
        <w:contextualSpacing/>
        <w:jc w:val="both"/>
        <w:rPr>
          <w:rFonts w:ascii="Times New Roman" w:hAnsi="Times New Roman" w:cs="Times New Roman"/>
          <w:sz w:val="28"/>
          <w:szCs w:val="28"/>
        </w:rPr>
      </w:pPr>
      <w:r w:rsidRPr="002B18C7">
        <w:rPr>
          <w:rFonts w:ascii="Times New Roman" w:hAnsi="Times New Roman" w:cs="Times New Roman"/>
          <w:sz w:val="28"/>
          <w:szCs w:val="28"/>
        </w:rPr>
        <w:t xml:space="preserve">На сьогодні як </w:t>
      </w:r>
      <w:r w:rsidR="0051269E">
        <w:rPr>
          <w:rFonts w:ascii="Times New Roman" w:hAnsi="Times New Roman" w:cs="Times New Roman"/>
          <w:sz w:val="28"/>
          <w:szCs w:val="28"/>
        </w:rPr>
        <w:t>у</w:t>
      </w:r>
      <w:r w:rsidRPr="002B18C7">
        <w:rPr>
          <w:rFonts w:ascii="Times New Roman" w:hAnsi="Times New Roman" w:cs="Times New Roman"/>
          <w:sz w:val="28"/>
          <w:szCs w:val="28"/>
        </w:rPr>
        <w:t xml:space="preserve"> міжнародній термінології, так і в Україні зокрема запропоновано використовувати для дітей із порушеннями термін «діти з особливими освітніми потребами», який стосується різних нозологій та порушень різного ступеня ураження: як інвалідності у важкій формі, так і середнього ступеня тяжкості. До них належать: порушення слуху (глухі, зі зниженим слухом); порушення зору (сліпі, зі зниженим зором); порушення мовлення; порушення опорно-рухового апарату; </w:t>
      </w:r>
      <w:r w:rsidR="002B18C7">
        <w:rPr>
          <w:rFonts w:ascii="Times New Roman" w:hAnsi="Times New Roman" w:cs="Times New Roman"/>
          <w:sz w:val="28"/>
          <w:szCs w:val="28"/>
        </w:rPr>
        <w:t>інтелектуальні порушення</w:t>
      </w:r>
      <w:r w:rsidRPr="002B18C7">
        <w:rPr>
          <w:rFonts w:ascii="Times New Roman" w:hAnsi="Times New Roman" w:cs="Times New Roman"/>
          <w:sz w:val="28"/>
          <w:szCs w:val="28"/>
        </w:rPr>
        <w:t>; затримка психічного розвитку</w:t>
      </w:r>
      <w:r w:rsidR="002B18C7">
        <w:rPr>
          <w:rFonts w:ascii="Times New Roman" w:hAnsi="Times New Roman" w:cs="Times New Roman"/>
          <w:sz w:val="28"/>
          <w:szCs w:val="28"/>
        </w:rPr>
        <w:t xml:space="preserve"> тощо</w:t>
      </w:r>
      <w:r w:rsidR="002B18C7" w:rsidRPr="002B18C7">
        <w:rPr>
          <w:rFonts w:ascii="Times New Roman" w:hAnsi="Times New Roman" w:cs="Times New Roman"/>
          <w:sz w:val="28"/>
          <w:szCs w:val="28"/>
        </w:rPr>
        <w:t xml:space="preserve">. </w:t>
      </w:r>
    </w:p>
    <w:p w:rsidR="001914E7" w:rsidRDefault="002B18C7" w:rsidP="00B460DF">
      <w:pPr>
        <w:tabs>
          <w:tab w:val="left" w:pos="8838"/>
        </w:tabs>
        <w:spacing w:after="0" w:line="240" w:lineRule="auto"/>
        <w:ind w:firstLine="567"/>
        <w:contextualSpacing/>
        <w:jc w:val="both"/>
        <w:rPr>
          <w:rFonts w:ascii="Times New Roman" w:hAnsi="Times New Roman" w:cs="Times New Roman"/>
          <w:sz w:val="28"/>
          <w:szCs w:val="28"/>
        </w:rPr>
      </w:pPr>
      <w:r w:rsidRPr="002B18C7">
        <w:rPr>
          <w:rFonts w:ascii="Times New Roman" w:hAnsi="Times New Roman" w:cs="Times New Roman"/>
          <w:sz w:val="28"/>
          <w:szCs w:val="28"/>
        </w:rPr>
        <w:t>Базовим інструментом реалізації конституційного права на освіту дітей з особливими освітніми потребами є Державний стандарт початкової освіти</w:t>
      </w:r>
      <w:r>
        <w:rPr>
          <w:rFonts w:ascii="Times New Roman" w:hAnsi="Times New Roman" w:cs="Times New Roman"/>
          <w:sz w:val="28"/>
          <w:szCs w:val="28"/>
        </w:rPr>
        <w:t xml:space="preserve"> (затвердженим постановою Кабінету Міністрів України від 24.07.2019 №688), Державний стандарт базової і повної загальної середньої освіти</w:t>
      </w:r>
      <w:r w:rsidRPr="002B18C7">
        <w:rPr>
          <w:rFonts w:ascii="Times New Roman" w:hAnsi="Times New Roman" w:cs="Times New Roman"/>
          <w:sz w:val="28"/>
          <w:szCs w:val="28"/>
        </w:rPr>
        <w:t xml:space="preserve"> </w:t>
      </w:r>
      <w:r>
        <w:rPr>
          <w:rFonts w:ascii="Times New Roman" w:hAnsi="Times New Roman" w:cs="Times New Roman"/>
          <w:sz w:val="28"/>
          <w:szCs w:val="28"/>
        </w:rPr>
        <w:t xml:space="preserve">(затвердженим постановою Кабінету Міністрів України від 23.11.2020 №1392), </w:t>
      </w:r>
      <w:r w:rsidRPr="004630E2">
        <w:rPr>
          <w:rFonts w:ascii="Times New Roman" w:hAnsi="Times New Roman" w:cs="Times New Roman"/>
          <w:sz w:val="28"/>
          <w:szCs w:val="28"/>
        </w:rPr>
        <w:t xml:space="preserve">Державний стандарт визначає оптимальний зміст та обсяг навчального навантаження для дітей з особливими освітніми потребами у поєднанні з відповідною </w:t>
      </w:r>
      <w:proofErr w:type="spellStart"/>
      <w:r w:rsidRPr="004630E2">
        <w:rPr>
          <w:rFonts w:ascii="Times New Roman" w:hAnsi="Times New Roman" w:cs="Times New Roman"/>
          <w:sz w:val="28"/>
          <w:szCs w:val="28"/>
        </w:rPr>
        <w:t>корекційно-розвитковою</w:t>
      </w:r>
      <w:proofErr w:type="spellEnd"/>
      <w:r w:rsidRPr="004630E2">
        <w:rPr>
          <w:rFonts w:ascii="Times New Roman" w:hAnsi="Times New Roman" w:cs="Times New Roman"/>
          <w:sz w:val="28"/>
          <w:szCs w:val="28"/>
        </w:rPr>
        <w:t xml:space="preserve"> роботою; рівень загальноосвітньої підготовки т</w:t>
      </w:r>
      <w:r w:rsidRPr="002B18C7">
        <w:rPr>
          <w:rFonts w:ascii="Times New Roman" w:hAnsi="Times New Roman" w:cs="Times New Roman"/>
          <w:sz w:val="28"/>
          <w:szCs w:val="28"/>
        </w:rPr>
        <w:t xml:space="preserve">аких дітей, з урахуванням індивідуальних особливостей, з урахуванням особливостей їхнього розвитку та засвоєння навчального матеріалу. </w:t>
      </w:r>
    </w:p>
    <w:p w:rsidR="004630E2" w:rsidRDefault="002B18C7" w:rsidP="00B460DF">
      <w:pPr>
        <w:tabs>
          <w:tab w:val="left" w:pos="8838"/>
        </w:tabs>
        <w:spacing w:after="0" w:line="240" w:lineRule="auto"/>
        <w:ind w:firstLine="567"/>
        <w:contextualSpacing/>
        <w:jc w:val="both"/>
        <w:rPr>
          <w:rFonts w:ascii="Times New Roman" w:hAnsi="Times New Roman" w:cs="Times New Roman"/>
          <w:sz w:val="28"/>
          <w:szCs w:val="28"/>
        </w:rPr>
      </w:pPr>
      <w:r w:rsidRPr="002B18C7">
        <w:rPr>
          <w:rFonts w:ascii="Times New Roman" w:hAnsi="Times New Roman" w:cs="Times New Roman"/>
          <w:sz w:val="28"/>
          <w:szCs w:val="28"/>
        </w:rPr>
        <w:t xml:space="preserve">Інноваційні педагогічні технології навчання дітей з особливим освітніми потребами передбачають: </w:t>
      </w:r>
    </w:p>
    <w:p w:rsidR="00CF5FB0" w:rsidRDefault="002B18C7" w:rsidP="00B460DF">
      <w:pPr>
        <w:tabs>
          <w:tab w:val="left" w:pos="8838"/>
        </w:tabs>
        <w:spacing w:after="0" w:line="240" w:lineRule="auto"/>
        <w:ind w:firstLine="567"/>
        <w:contextualSpacing/>
        <w:jc w:val="both"/>
        <w:rPr>
          <w:rFonts w:ascii="Times New Roman" w:hAnsi="Times New Roman" w:cs="Times New Roman"/>
          <w:sz w:val="28"/>
          <w:szCs w:val="28"/>
        </w:rPr>
      </w:pPr>
      <w:r w:rsidRPr="002B18C7">
        <w:rPr>
          <w:rFonts w:ascii="Times New Roman" w:hAnsi="Times New Roman" w:cs="Times New Roman"/>
          <w:sz w:val="28"/>
          <w:szCs w:val="28"/>
        </w:rPr>
        <w:t xml:space="preserve">- запровадження інклюзивного та інтегрованого навчання; </w:t>
      </w:r>
    </w:p>
    <w:p w:rsidR="004630E2" w:rsidRDefault="002B18C7" w:rsidP="00B460DF">
      <w:pPr>
        <w:tabs>
          <w:tab w:val="left" w:pos="8838"/>
        </w:tabs>
        <w:spacing w:after="0" w:line="240" w:lineRule="auto"/>
        <w:ind w:firstLine="567"/>
        <w:contextualSpacing/>
        <w:jc w:val="both"/>
        <w:rPr>
          <w:rFonts w:ascii="Times New Roman" w:hAnsi="Times New Roman" w:cs="Times New Roman"/>
          <w:sz w:val="28"/>
          <w:szCs w:val="28"/>
        </w:rPr>
      </w:pPr>
      <w:r w:rsidRPr="002B18C7">
        <w:rPr>
          <w:rFonts w:ascii="Times New Roman" w:hAnsi="Times New Roman" w:cs="Times New Roman"/>
          <w:sz w:val="28"/>
          <w:szCs w:val="28"/>
        </w:rPr>
        <w:t xml:space="preserve">- запровадження </w:t>
      </w:r>
      <w:proofErr w:type="spellStart"/>
      <w:r w:rsidRPr="002B18C7">
        <w:rPr>
          <w:rFonts w:ascii="Times New Roman" w:hAnsi="Times New Roman" w:cs="Times New Roman"/>
          <w:sz w:val="28"/>
          <w:szCs w:val="28"/>
        </w:rPr>
        <w:t>білінгвального</w:t>
      </w:r>
      <w:proofErr w:type="spellEnd"/>
      <w:r w:rsidRPr="002B18C7">
        <w:rPr>
          <w:rFonts w:ascii="Times New Roman" w:hAnsi="Times New Roman" w:cs="Times New Roman"/>
          <w:sz w:val="28"/>
          <w:szCs w:val="28"/>
        </w:rPr>
        <w:t xml:space="preserve"> (двомовного) навчання дітей глухих та зі зниженим слухом (уведення української жестової мови як навчального предмета та як засобу навчання); </w:t>
      </w:r>
    </w:p>
    <w:p w:rsidR="004630E2" w:rsidRDefault="002B18C7" w:rsidP="00B460DF">
      <w:pPr>
        <w:tabs>
          <w:tab w:val="left" w:pos="8838"/>
        </w:tabs>
        <w:spacing w:after="0" w:line="240" w:lineRule="auto"/>
        <w:ind w:firstLine="567"/>
        <w:contextualSpacing/>
        <w:jc w:val="both"/>
        <w:rPr>
          <w:rFonts w:ascii="Times New Roman" w:hAnsi="Times New Roman" w:cs="Times New Roman"/>
          <w:sz w:val="28"/>
          <w:szCs w:val="28"/>
        </w:rPr>
      </w:pPr>
      <w:r w:rsidRPr="002B18C7">
        <w:rPr>
          <w:rFonts w:ascii="Times New Roman" w:hAnsi="Times New Roman" w:cs="Times New Roman"/>
          <w:sz w:val="28"/>
          <w:szCs w:val="28"/>
        </w:rPr>
        <w:t>-</w:t>
      </w:r>
      <w:r w:rsidR="004630E2">
        <w:rPr>
          <w:rFonts w:ascii="Times New Roman" w:hAnsi="Times New Roman" w:cs="Times New Roman"/>
          <w:sz w:val="28"/>
          <w:szCs w:val="28"/>
        </w:rPr>
        <w:t xml:space="preserve"> </w:t>
      </w:r>
      <w:r w:rsidRPr="002B18C7">
        <w:rPr>
          <w:rFonts w:ascii="Times New Roman" w:hAnsi="Times New Roman" w:cs="Times New Roman"/>
          <w:sz w:val="28"/>
          <w:szCs w:val="28"/>
        </w:rPr>
        <w:t xml:space="preserve">формування життєвої компетентності у процесі навчання та </w:t>
      </w:r>
      <w:r w:rsidR="004630E2">
        <w:rPr>
          <w:rFonts w:ascii="Times New Roman" w:hAnsi="Times New Roman" w:cs="Times New Roman"/>
          <w:sz w:val="28"/>
          <w:szCs w:val="28"/>
        </w:rPr>
        <w:t>корек</w:t>
      </w:r>
      <w:r w:rsidRPr="002B18C7">
        <w:rPr>
          <w:rFonts w:ascii="Times New Roman" w:hAnsi="Times New Roman" w:cs="Times New Roman"/>
          <w:sz w:val="28"/>
          <w:szCs w:val="28"/>
        </w:rPr>
        <w:t>ції дітей з особливими освітніми потребами як здатності застосовувати здобуті знання і вміння у практичній життєдіяльності;</w:t>
      </w:r>
    </w:p>
    <w:p w:rsidR="00A16C65" w:rsidRPr="002B18C7" w:rsidRDefault="002B18C7" w:rsidP="00B460DF">
      <w:pPr>
        <w:tabs>
          <w:tab w:val="left" w:pos="8838"/>
        </w:tabs>
        <w:spacing w:after="0" w:line="240" w:lineRule="auto"/>
        <w:ind w:firstLine="709"/>
        <w:contextualSpacing/>
        <w:jc w:val="both"/>
        <w:rPr>
          <w:rFonts w:ascii="Times New Roman" w:hAnsi="Times New Roman" w:cs="Times New Roman"/>
          <w:sz w:val="28"/>
          <w:szCs w:val="28"/>
        </w:rPr>
      </w:pPr>
      <w:r w:rsidRPr="002B18C7">
        <w:rPr>
          <w:rFonts w:ascii="Times New Roman" w:hAnsi="Times New Roman" w:cs="Times New Roman"/>
          <w:sz w:val="28"/>
          <w:szCs w:val="28"/>
        </w:rPr>
        <w:t xml:space="preserve">- адаптація змісту освіти відповідно до особливостей розвитку та можливостей засвоєння навчального матеріалу дітьми з особливими освітніми потребами (за </w:t>
      </w:r>
      <w:r w:rsidR="004630E2">
        <w:rPr>
          <w:rFonts w:ascii="Times New Roman" w:hAnsi="Times New Roman" w:cs="Times New Roman"/>
          <w:sz w:val="28"/>
          <w:szCs w:val="28"/>
        </w:rPr>
        <w:t>категор</w:t>
      </w:r>
      <w:r w:rsidRPr="002B18C7">
        <w:rPr>
          <w:rFonts w:ascii="Times New Roman" w:hAnsi="Times New Roman" w:cs="Times New Roman"/>
          <w:sz w:val="28"/>
          <w:szCs w:val="28"/>
        </w:rPr>
        <w:t>іями</w:t>
      </w:r>
      <w:r w:rsidR="004630E2">
        <w:rPr>
          <w:rFonts w:ascii="Times New Roman" w:hAnsi="Times New Roman" w:cs="Times New Roman"/>
          <w:sz w:val="28"/>
          <w:szCs w:val="28"/>
        </w:rPr>
        <w:t>/потребами</w:t>
      </w:r>
      <w:r w:rsidRPr="002B18C7">
        <w:rPr>
          <w:rFonts w:ascii="Times New Roman" w:hAnsi="Times New Roman" w:cs="Times New Roman"/>
          <w:sz w:val="28"/>
          <w:szCs w:val="28"/>
        </w:rPr>
        <w:t xml:space="preserve">) та введення корекційно-розвиткової </w:t>
      </w:r>
      <w:r w:rsidR="004630E2">
        <w:rPr>
          <w:rFonts w:ascii="Times New Roman" w:hAnsi="Times New Roman" w:cs="Times New Roman"/>
          <w:sz w:val="28"/>
          <w:szCs w:val="28"/>
        </w:rPr>
        <w:t>підтримки/допомоги.</w:t>
      </w:r>
    </w:p>
    <w:p w:rsidR="004630E2" w:rsidRPr="00FA1C56" w:rsidRDefault="004630E2" w:rsidP="00B460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A1C56">
        <w:rPr>
          <w:rFonts w:ascii="Times New Roman" w:eastAsia="Times New Roman" w:hAnsi="Times New Roman" w:cs="Times New Roman"/>
          <w:sz w:val="28"/>
          <w:szCs w:val="28"/>
          <w:lang w:eastAsia="ru-RU"/>
        </w:rPr>
        <w:t>Корекційно-розви</w:t>
      </w:r>
      <w:r>
        <w:rPr>
          <w:rFonts w:ascii="Times New Roman" w:eastAsia="Times New Roman" w:hAnsi="Times New Roman" w:cs="Times New Roman"/>
          <w:sz w:val="28"/>
          <w:szCs w:val="28"/>
          <w:lang w:eastAsia="ru-RU"/>
        </w:rPr>
        <w:t xml:space="preserve">ткова підтримка </w:t>
      </w:r>
      <w:r w:rsidRPr="00DF018C">
        <w:rPr>
          <w:rFonts w:ascii="Times New Roman" w:eastAsia="Times New Roman" w:hAnsi="Times New Roman" w:cs="Times New Roman"/>
          <w:b/>
          <w:bCs/>
          <w:i/>
          <w:iCs/>
          <w:sz w:val="28"/>
          <w:szCs w:val="28"/>
          <w:lang w:eastAsia="ru-RU"/>
        </w:rPr>
        <w:t>передбачає</w:t>
      </w:r>
      <w:r>
        <w:rPr>
          <w:rFonts w:ascii="Times New Roman" w:eastAsia="Times New Roman" w:hAnsi="Times New Roman" w:cs="Times New Roman"/>
          <w:b/>
          <w:bCs/>
          <w:i/>
          <w:iCs/>
          <w:sz w:val="28"/>
          <w:szCs w:val="28"/>
          <w:lang w:eastAsia="ru-RU"/>
        </w:rPr>
        <w:t xml:space="preserve"> </w:t>
      </w:r>
      <w:r w:rsidRPr="00FA1C56">
        <w:rPr>
          <w:rFonts w:ascii="Times New Roman" w:eastAsia="Times New Roman" w:hAnsi="Times New Roman" w:cs="Times New Roman"/>
          <w:sz w:val="28"/>
          <w:szCs w:val="28"/>
          <w:lang w:eastAsia="ru-RU"/>
        </w:rPr>
        <w:t>поглиблену роботу з корекції психічних функцій, пізнавальної діяльності, навичок спілкування, а також з розвитку вмінь і навичок у процесі трудового навчання спроможності і здібностей дітей тощо.</w:t>
      </w:r>
    </w:p>
    <w:p w:rsidR="004630E2" w:rsidRPr="00FA1C56" w:rsidRDefault="004630E2" w:rsidP="00B460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018C">
        <w:rPr>
          <w:rFonts w:ascii="Times New Roman" w:eastAsia="Times New Roman" w:hAnsi="Times New Roman" w:cs="Times New Roman"/>
          <w:b/>
          <w:bCs/>
          <w:i/>
          <w:iCs/>
          <w:sz w:val="28"/>
          <w:szCs w:val="28"/>
          <w:lang w:eastAsia="ru-RU"/>
        </w:rPr>
        <w:t>Основними завданнями</w:t>
      </w:r>
      <w:r>
        <w:rPr>
          <w:rFonts w:ascii="Times New Roman" w:eastAsia="Times New Roman" w:hAnsi="Times New Roman" w:cs="Times New Roman"/>
          <w:b/>
          <w:bCs/>
          <w:i/>
          <w:iCs/>
          <w:sz w:val="28"/>
          <w:szCs w:val="28"/>
          <w:lang w:eastAsia="ru-RU"/>
        </w:rPr>
        <w:t xml:space="preserve"> </w:t>
      </w:r>
      <w:r w:rsidRPr="00FA1C56">
        <w:rPr>
          <w:rFonts w:ascii="Times New Roman" w:eastAsia="Times New Roman" w:hAnsi="Times New Roman" w:cs="Times New Roman"/>
          <w:sz w:val="28"/>
          <w:szCs w:val="28"/>
          <w:lang w:eastAsia="ru-RU"/>
        </w:rPr>
        <w:t>корекційно</w:t>
      </w:r>
      <w:r w:rsidR="007069FD">
        <w:rPr>
          <w:rFonts w:ascii="Times New Roman" w:eastAsia="Times New Roman" w:hAnsi="Times New Roman" w:cs="Times New Roman"/>
          <w:sz w:val="28"/>
          <w:szCs w:val="28"/>
          <w:lang w:eastAsia="ru-RU"/>
        </w:rPr>
        <w:t>-розвиткової допомоги</w:t>
      </w:r>
      <w:r w:rsidRPr="00FA1C56">
        <w:rPr>
          <w:rFonts w:ascii="Times New Roman" w:eastAsia="Times New Roman" w:hAnsi="Times New Roman" w:cs="Times New Roman"/>
          <w:sz w:val="28"/>
          <w:szCs w:val="28"/>
          <w:lang w:eastAsia="ru-RU"/>
        </w:rPr>
        <w:t xml:space="preserve"> визнано:</w:t>
      </w:r>
    </w:p>
    <w:p w:rsidR="004630E2" w:rsidRPr="00FA1C56" w:rsidRDefault="004630E2" w:rsidP="00B460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A1C56">
        <w:rPr>
          <w:rFonts w:ascii="Times New Roman" w:eastAsia="Times New Roman" w:hAnsi="Times New Roman" w:cs="Times New Roman"/>
          <w:sz w:val="28"/>
          <w:szCs w:val="28"/>
          <w:lang w:eastAsia="ru-RU"/>
        </w:rPr>
        <w:t>– забезпечення розвитку всіх видів сприймання, особливо зорового та слухового, на базі яких розвиваються вищі психічні функції (з розвитком сприймання збагачуються різноманітні знання про навколишній світ і розуміння зв’язків між предметами та явищами, отже, розвивається мислення й мовлення дітей);</w:t>
      </w:r>
    </w:p>
    <w:p w:rsidR="004630E2" w:rsidRPr="00FA1C56" w:rsidRDefault="004630E2" w:rsidP="00B460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A1C56">
        <w:rPr>
          <w:rFonts w:ascii="Times New Roman" w:eastAsia="Times New Roman" w:hAnsi="Times New Roman" w:cs="Times New Roman"/>
          <w:sz w:val="28"/>
          <w:szCs w:val="28"/>
          <w:lang w:eastAsia="ru-RU"/>
        </w:rPr>
        <w:t>– зміцнення працездатності дитини, уміння зосереджувати увагу й цілеспрямовано працювати: ставити перед собою мету, усвідомлювати способи її досягнення, адекватно оцінювати результати;</w:t>
      </w:r>
    </w:p>
    <w:p w:rsidR="007069FD" w:rsidRDefault="004630E2" w:rsidP="00B460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A1C56">
        <w:rPr>
          <w:rFonts w:ascii="Times New Roman" w:eastAsia="Times New Roman" w:hAnsi="Times New Roman" w:cs="Times New Roman"/>
          <w:sz w:val="28"/>
          <w:szCs w:val="28"/>
          <w:lang w:eastAsia="ru-RU"/>
        </w:rPr>
        <w:t>– розвивати навчальну мотивацію, бажання вчитися, віру дитини у власні можливості, що можливе завдяки усвідомленню й оцінці реальних досягнень.</w:t>
      </w:r>
    </w:p>
    <w:p w:rsidR="007069FD" w:rsidRDefault="007069FD" w:rsidP="00B460D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w:t>
      </w:r>
      <w:r w:rsidRPr="00FA1C56">
        <w:rPr>
          <w:rFonts w:ascii="Times New Roman" w:eastAsia="Times New Roman" w:hAnsi="Times New Roman" w:cs="Times New Roman"/>
          <w:sz w:val="28"/>
          <w:szCs w:val="28"/>
          <w:lang w:eastAsia="ru-RU"/>
        </w:rPr>
        <w:t xml:space="preserve">но-методичний </w:t>
      </w:r>
      <w:r>
        <w:rPr>
          <w:rFonts w:ascii="Times New Roman" w:eastAsia="Times New Roman" w:hAnsi="Times New Roman" w:cs="Times New Roman"/>
          <w:sz w:val="28"/>
          <w:szCs w:val="28"/>
          <w:lang w:eastAsia="ru-RU"/>
        </w:rPr>
        <w:t xml:space="preserve">посібник </w:t>
      </w:r>
      <w:r w:rsidRPr="007069FD">
        <w:rPr>
          <w:rFonts w:ascii="Times New Roman" w:eastAsia="Times New Roman" w:hAnsi="Times New Roman" w:cs="Times New Roman"/>
          <w:bCs/>
          <w:iCs/>
          <w:sz w:val="28"/>
          <w:szCs w:val="28"/>
          <w:lang w:eastAsia="ru-RU"/>
        </w:rPr>
        <w:t>адресовано</w:t>
      </w:r>
      <w:r>
        <w:rPr>
          <w:rFonts w:ascii="Times New Roman" w:eastAsia="Times New Roman" w:hAnsi="Times New Roman" w:cs="Times New Roman"/>
          <w:bCs/>
          <w:iCs/>
          <w:sz w:val="28"/>
          <w:szCs w:val="28"/>
          <w:lang w:eastAsia="ru-RU"/>
        </w:rPr>
        <w:t xml:space="preserve"> </w:t>
      </w:r>
      <w:r w:rsidR="00CF5FB0">
        <w:rPr>
          <w:rFonts w:ascii="Times New Roman" w:eastAsia="Times New Roman" w:hAnsi="Times New Roman" w:cs="Times New Roman"/>
          <w:bCs/>
          <w:iCs/>
          <w:sz w:val="28"/>
          <w:szCs w:val="28"/>
          <w:lang w:eastAsia="ru-RU"/>
        </w:rPr>
        <w:t>корекцій</w:t>
      </w:r>
      <w:r w:rsidRPr="00FA1C56">
        <w:rPr>
          <w:rFonts w:ascii="Times New Roman" w:eastAsia="Times New Roman" w:hAnsi="Times New Roman" w:cs="Times New Roman"/>
          <w:sz w:val="28"/>
          <w:szCs w:val="28"/>
          <w:lang w:eastAsia="ru-RU"/>
        </w:rPr>
        <w:t xml:space="preserve">ним педагогам, </w:t>
      </w:r>
      <w:r>
        <w:rPr>
          <w:rFonts w:ascii="Times New Roman" w:eastAsia="Times New Roman" w:hAnsi="Times New Roman" w:cs="Times New Roman"/>
          <w:sz w:val="28"/>
          <w:szCs w:val="28"/>
          <w:lang w:eastAsia="ru-RU"/>
        </w:rPr>
        <w:t xml:space="preserve">практичним </w:t>
      </w:r>
      <w:r w:rsidRPr="00FA1C56">
        <w:rPr>
          <w:rFonts w:ascii="Times New Roman" w:eastAsia="Times New Roman" w:hAnsi="Times New Roman" w:cs="Times New Roman"/>
          <w:sz w:val="28"/>
          <w:szCs w:val="28"/>
          <w:lang w:eastAsia="ru-RU"/>
        </w:rPr>
        <w:t xml:space="preserve">психологам, </w:t>
      </w:r>
      <w:r>
        <w:rPr>
          <w:rFonts w:ascii="Times New Roman" w:eastAsia="Times New Roman" w:hAnsi="Times New Roman" w:cs="Times New Roman"/>
          <w:sz w:val="28"/>
          <w:szCs w:val="28"/>
          <w:lang w:eastAsia="ru-RU"/>
        </w:rPr>
        <w:t xml:space="preserve">педагогічним працівникам, </w:t>
      </w:r>
      <w:r w:rsidRPr="00FA1C56">
        <w:rPr>
          <w:rFonts w:ascii="Times New Roman" w:eastAsia="Times New Roman" w:hAnsi="Times New Roman" w:cs="Times New Roman"/>
          <w:sz w:val="28"/>
          <w:szCs w:val="28"/>
          <w:lang w:eastAsia="ru-RU"/>
        </w:rPr>
        <w:t>як</w:t>
      </w:r>
      <w:r>
        <w:rPr>
          <w:rFonts w:ascii="Times New Roman" w:eastAsia="Times New Roman" w:hAnsi="Times New Roman" w:cs="Times New Roman"/>
          <w:sz w:val="28"/>
          <w:szCs w:val="28"/>
          <w:lang w:eastAsia="ru-RU"/>
        </w:rPr>
        <w:t>і</w:t>
      </w:r>
      <w:r w:rsidRPr="00FA1C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працюють з</w:t>
      </w:r>
      <w:r w:rsidRPr="00FA1C56">
        <w:rPr>
          <w:rFonts w:ascii="Times New Roman" w:eastAsia="Times New Roman" w:hAnsi="Times New Roman" w:cs="Times New Roman"/>
          <w:sz w:val="28"/>
          <w:szCs w:val="28"/>
          <w:lang w:eastAsia="ru-RU"/>
        </w:rPr>
        <w:t xml:space="preserve"> діти з особливими освітніми потребами, фахівцям інклюзивно-ресурсних центрів, центрів психолого-педагогічної реабілітації та корекції, соціально-реабілітаційних центрів, методистам, викладачам та студентам вищих навчальних закладів, всім, хто цікавиться проблемами навчання і виховання дітей з особливими освітніми потребами.</w:t>
      </w:r>
    </w:p>
    <w:p w:rsidR="00A16C65" w:rsidRDefault="00A16C65" w:rsidP="004630E2">
      <w:pPr>
        <w:tabs>
          <w:tab w:val="left" w:pos="8838"/>
        </w:tabs>
        <w:spacing w:after="0"/>
        <w:ind w:firstLine="709"/>
        <w:contextualSpacing/>
        <w:jc w:val="both"/>
        <w:rPr>
          <w:rFonts w:ascii="Times New Roman" w:hAnsi="Times New Roman" w:cs="Times New Roman"/>
          <w:sz w:val="28"/>
          <w:szCs w:val="28"/>
        </w:rPr>
      </w:pPr>
    </w:p>
    <w:p w:rsidR="004B0BEA" w:rsidRDefault="004B0BEA" w:rsidP="004B0BEA">
      <w:pPr>
        <w:spacing w:after="0" w:line="240" w:lineRule="auto"/>
        <w:jc w:val="both"/>
        <w:rPr>
          <w:rFonts w:ascii="Times New Roman" w:hAnsi="Times New Roman" w:cs="Times New Roman"/>
          <w:b/>
          <w:sz w:val="28"/>
          <w:szCs w:val="28"/>
        </w:rPr>
      </w:pPr>
    </w:p>
    <w:p w:rsidR="004B0BEA" w:rsidRDefault="004B0BEA" w:rsidP="004B0BEA">
      <w:pPr>
        <w:spacing w:line="240" w:lineRule="auto"/>
        <w:rPr>
          <w:rFonts w:ascii="Times New Roman" w:hAnsi="Times New Roman" w:cs="Times New Roman"/>
          <w:b/>
          <w:sz w:val="28"/>
          <w:szCs w:val="28"/>
        </w:rPr>
      </w:pPr>
      <w:r>
        <w:rPr>
          <w:rFonts w:ascii="Times New Roman" w:hAnsi="Times New Roman" w:cs="Times New Roman"/>
          <w:b/>
          <w:sz w:val="28"/>
          <w:szCs w:val="28"/>
        </w:rPr>
        <w:br w:type="page"/>
      </w:r>
    </w:p>
    <w:tbl>
      <w:tblPr>
        <w:tblW w:w="0" w:type="auto"/>
        <w:tblLook w:val="04A0" w:firstRow="1" w:lastRow="0" w:firstColumn="1" w:lastColumn="0" w:noHBand="0" w:noVBand="1"/>
      </w:tblPr>
      <w:tblGrid>
        <w:gridCol w:w="4502"/>
        <w:gridCol w:w="5352"/>
      </w:tblGrid>
      <w:tr w:rsidR="00A1506F" w:rsidTr="00AA4A3C">
        <w:tc>
          <w:tcPr>
            <w:tcW w:w="4503" w:type="dxa"/>
          </w:tcPr>
          <w:p w:rsidR="00A1506F" w:rsidRDefault="00A1506F" w:rsidP="00AA4A3C">
            <w:pPr>
              <w:rPr>
                <w:rFonts w:ascii="Times New Roman" w:hAnsi="Times New Roman" w:cs="Times New Roman"/>
                <w:sz w:val="28"/>
                <w:szCs w:val="28"/>
              </w:rPr>
            </w:pPr>
          </w:p>
        </w:tc>
        <w:tc>
          <w:tcPr>
            <w:tcW w:w="5352" w:type="dxa"/>
          </w:tcPr>
          <w:p w:rsidR="00A76022" w:rsidRDefault="00A76022" w:rsidP="00A76022">
            <w:pPr>
              <w:spacing w:after="0"/>
              <w:rPr>
                <w:rFonts w:ascii="Times New Roman" w:hAnsi="Times New Roman" w:cs="Times New Roman"/>
                <w:sz w:val="28"/>
                <w:szCs w:val="28"/>
              </w:rPr>
            </w:pPr>
            <w:r>
              <w:rPr>
                <w:rFonts w:ascii="Times New Roman" w:hAnsi="Times New Roman" w:cs="Times New Roman"/>
                <w:b/>
                <w:sz w:val="28"/>
                <w:szCs w:val="28"/>
              </w:rPr>
              <w:t>Басик В. В</w:t>
            </w:r>
            <w:r w:rsidRPr="00C53097">
              <w:rPr>
                <w:rFonts w:ascii="Times New Roman" w:hAnsi="Times New Roman" w:cs="Times New Roman"/>
                <w:b/>
                <w:sz w:val="28"/>
                <w:szCs w:val="28"/>
              </w:rPr>
              <w:t>,</w:t>
            </w:r>
            <w:r>
              <w:rPr>
                <w:rFonts w:ascii="Times New Roman" w:hAnsi="Times New Roman" w:cs="Times New Roman"/>
                <w:sz w:val="28"/>
                <w:szCs w:val="28"/>
              </w:rPr>
              <w:t xml:space="preserve"> методист ресурсного центру підтримки інклюзивної освіти КНЗ «Черкаський ОІПОПП Черкаської обласної ради»</w:t>
            </w:r>
          </w:p>
          <w:p w:rsidR="00A1506F" w:rsidRDefault="004572C1" w:rsidP="004572C1">
            <w:pPr>
              <w:pStyle w:val="10"/>
              <w:pBdr>
                <w:top w:val="nil"/>
                <w:left w:val="nil"/>
                <w:bottom w:val="nil"/>
                <w:right w:val="nil"/>
                <w:between w:val="nil"/>
              </w:pBdr>
              <w:spacing w:line="276" w:lineRule="auto"/>
              <w:jc w:val="both"/>
              <w:rPr>
                <w:rFonts w:ascii="Times New Roman" w:hAnsi="Times New Roman" w:cs="Times New Roman"/>
                <w:sz w:val="28"/>
                <w:szCs w:val="28"/>
              </w:rPr>
            </w:pPr>
            <w:r w:rsidRPr="004572C1">
              <w:rPr>
                <w:rFonts w:ascii="Times New Roman" w:eastAsia="Times New Roman" w:hAnsi="Times New Roman" w:cs="Times New Roman"/>
                <w:b/>
                <w:color w:val="000000"/>
                <w:sz w:val="28"/>
                <w:szCs w:val="28"/>
              </w:rPr>
              <w:t>Михайленко О.В.,</w:t>
            </w:r>
            <w:r>
              <w:rPr>
                <w:rFonts w:ascii="Times New Roman" w:eastAsia="Times New Roman" w:hAnsi="Times New Roman" w:cs="Times New Roman"/>
                <w:color w:val="000000"/>
                <w:sz w:val="28"/>
                <w:szCs w:val="28"/>
              </w:rPr>
              <w:t xml:space="preserve"> практичний психолог к</w:t>
            </w:r>
            <w:r>
              <w:rPr>
                <w:rFonts w:ascii="Times New Roman" w:hAnsi="Times New Roman" w:cs="Times New Roman"/>
                <w:sz w:val="28"/>
                <w:szCs w:val="28"/>
              </w:rPr>
              <w:t>омунального закладу загальної середньої освіти І-ІІІ ступенів «</w:t>
            </w:r>
            <w:proofErr w:type="spellStart"/>
            <w:r>
              <w:rPr>
                <w:rFonts w:ascii="Times New Roman" w:hAnsi="Times New Roman" w:cs="Times New Roman"/>
                <w:sz w:val="28"/>
                <w:szCs w:val="28"/>
              </w:rPr>
              <w:t>Ватутінський</w:t>
            </w:r>
            <w:proofErr w:type="spellEnd"/>
            <w:r>
              <w:rPr>
                <w:rFonts w:ascii="Times New Roman" w:hAnsi="Times New Roman" w:cs="Times New Roman"/>
                <w:sz w:val="28"/>
                <w:szCs w:val="28"/>
              </w:rPr>
              <w:t xml:space="preserve"> ліцей №2 </w:t>
            </w:r>
            <w:proofErr w:type="spellStart"/>
            <w:r>
              <w:rPr>
                <w:rFonts w:ascii="Times New Roman" w:hAnsi="Times New Roman" w:cs="Times New Roman"/>
                <w:sz w:val="28"/>
                <w:szCs w:val="28"/>
              </w:rPr>
              <w:t>ім.</w:t>
            </w:r>
            <w:r w:rsidRPr="009257A8">
              <w:rPr>
                <w:rFonts w:ascii="Times New Roman" w:hAnsi="Times New Roman" w:cs="Times New Roman"/>
                <w:sz w:val="28"/>
                <w:szCs w:val="28"/>
              </w:rPr>
              <w:t>М.Ф.Ватутіна</w:t>
            </w:r>
            <w:proofErr w:type="spellEnd"/>
            <w:r w:rsidRPr="009257A8">
              <w:rPr>
                <w:rFonts w:ascii="Times New Roman" w:hAnsi="Times New Roman" w:cs="Times New Roman"/>
                <w:sz w:val="28"/>
                <w:szCs w:val="28"/>
              </w:rPr>
              <w:t xml:space="preserve">» </w:t>
            </w:r>
            <w:proofErr w:type="spellStart"/>
            <w:r w:rsidRPr="009257A8">
              <w:rPr>
                <w:rFonts w:ascii="Times New Roman" w:hAnsi="Times New Roman" w:cs="Times New Roman"/>
                <w:sz w:val="28"/>
                <w:szCs w:val="28"/>
              </w:rPr>
              <w:t>Ватутінської</w:t>
            </w:r>
            <w:proofErr w:type="spellEnd"/>
            <w:r w:rsidRPr="009257A8">
              <w:rPr>
                <w:rFonts w:ascii="Times New Roman" w:hAnsi="Times New Roman" w:cs="Times New Roman"/>
                <w:sz w:val="28"/>
                <w:szCs w:val="28"/>
              </w:rPr>
              <w:t xml:space="preserve"> міської ради Черкаської області</w:t>
            </w:r>
            <w:r>
              <w:rPr>
                <w:rFonts w:ascii="Times New Roman" w:eastAsia="Times New Roman" w:hAnsi="Times New Roman" w:cs="Times New Roman"/>
                <w:color w:val="000000"/>
                <w:sz w:val="28"/>
                <w:szCs w:val="28"/>
              </w:rPr>
              <w:t xml:space="preserve"> </w:t>
            </w:r>
          </w:p>
        </w:tc>
      </w:tr>
    </w:tbl>
    <w:p w:rsidR="00A1506F" w:rsidRDefault="00A1506F" w:rsidP="00CF5FB0">
      <w:pPr>
        <w:jc w:val="center"/>
        <w:rPr>
          <w:rFonts w:ascii="Times New Roman" w:hAnsi="Times New Roman" w:cs="Times New Roman"/>
          <w:sz w:val="28"/>
          <w:szCs w:val="28"/>
        </w:rPr>
      </w:pPr>
    </w:p>
    <w:p w:rsidR="00333661" w:rsidRDefault="00333661" w:rsidP="00CF5FB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РОЗДІЛ 1. </w:t>
      </w:r>
      <w:r w:rsidRPr="004572C1">
        <w:rPr>
          <w:rFonts w:ascii="Times New Roman" w:hAnsi="Times New Roman" w:cs="Times New Roman"/>
          <w:b/>
          <w:sz w:val="28"/>
          <w:szCs w:val="28"/>
        </w:rPr>
        <w:t>КОРЕКЦІЙНО-РОЗВИТКОВА ПРОГРАМА</w:t>
      </w:r>
    </w:p>
    <w:p w:rsidR="00A1506F" w:rsidRDefault="00333661" w:rsidP="00CF5FB0">
      <w:pPr>
        <w:spacing w:after="0"/>
        <w:jc w:val="center"/>
        <w:rPr>
          <w:rFonts w:ascii="Times New Roman" w:hAnsi="Times New Roman" w:cs="Times New Roman"/>
          <w:b/>
          <w:sz w:val="28"/>
          <w:szCs w:val="28"/>
        </w:rPr>
      </w:pPr>
      <w:r w:rsidRPr="004572C1">
        <w:rPr>
          <w:rFonts w:ascii="Times New Roman" w:hAnsi="Times New Roman" w:cs="Times New Roman"/>
          <w:b/>
          <w:sz w:val="28"/>
          <w:szCs w:val="28"/>
        </w:rPr>
        <w:t xml:space="preserve"> «КОРЕКЦІЯ РОЗВИТКУ» ДЛЯ ДІТЕЙ 1-4 КЛАСІВ ІЗ ЗАТРИМКОЮ ПСИХІЧНОГО РОЗВИТКУ»</w:t>
      </w:r>
    </w:p>
    <w:p w:rsidR="004572C1" w:rsidRPr="004572C1" w:rsidRDefault="004572C1" w:rsidP="00CF5FB0">
      <w:pPr>
        <w:spacing w:after="0"/>
        <w:jc w:val="center"/>
        <w:rPr>
          <w:rFonts w:ascii="Times New Roman" w:hAnsi="Times New Roman" w:cs="Times New Roman"/>
          <w:b/>
          <w:sz w:val="28"/>
          <w:szCs w:val="28"/>
        </w:rPr>
      </w:pPr>
    </w:p>
    <w:p w:rsidR="00A1506F" w:rsidRDefault="00A1506F" w:rsidP="00CF5FB0">
      <w:pPr>
        <w:spacing w:after="0"/>
        <w:jc w:val="center"/>
        <w:rPr>
          <w:rFonts w:ascii="Times New Roman" w:hAnsi="Times New Roman" w:cs="Times New Roman"/>
          <w:b/>
          <w:sz w:val="28"/>
          <w:szCs w:val="28"/>
        </w:rPr>
      </w:pPr>
      <w:r>
        <w:rPr>
          <w:rFonts w:ascii="Times New Roman" w:hAnsi="Times New Roman" w:cs="Times New Roman"/>
          <w:b/>
          <w:sz w:val="28"/>
          <w:szCs w:val="28"/>
        </w:rPr>
        <w:t>Пояснювальна записка</w:t>
      </w:r>
    </w:p>
    <w:p w:rsidR="00AA4A3C" w:rsidRDefault="00AA4A3C" w:rsidP="00B460DF">
      <w:pPr>
        <w:pStyle w:val="10"/>
        <w:pBdr>
          <w:top w:val="nil"/>
          <w:left w:val="nil"/>
          <w:bottom w:val="nil"/>
          <w:right w:val="nil"/>
          <w:between w:val="nil"/>
        </w:pBdr>
        <w:shd w:val="clear" w:color="auto" w:fill="FFFFFF"/>
        <w:ind w:right="5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Сучасною світовою тенденцією є прагнення до соціальної адаптації осіб з особливостями психофізичного розвитку. Вона передбачає  формування нової культур</w:t>
      </w:r>
      <w:r w:rsidR="00A16C65">
        <w:rPr>
          <w:rFonts w:ascii="Times New Roman" w:eastAsia="Times New Roman" w:hAnsi="Times New Roman" w:cs="Times New Roman"/>
          <w:color w:val="000000"/>
          <w:sz w:val="28"/>
          <w:szCs w:val="28"/>
        </w:rPr>
        <w:t xml:space="preserve">и й освітньої </w:t>
      </w:r>
      <w:r>
        <w:rPr>
          <w:rFonts w:ascii="Times New Roman" w:eastAsia="Times New Roman" w:hAnsi="Times New Roman" w:cs="Times New Roman"/>
          <w:color w:val="000000"/>
          <w:sz w:val="28"/>
          <w:szCs w:val="28"/>
        </w:rPr>
        <w:t>норми, насамперед поваги до таких людей, забезпеч</w:t>
      </w:r>
      <w:r w:rsidR="00A16C65">
        <w:rPr>
          <w:rFonts w:ascii="Times New Roman" w:eastAsia="Times New Roman" w:hAnsi="Times New Roman" w:cs="Times New Roman"/>
          <w:color w:val="000000"/>
          <w:sz w:val="28"/>
          <w:szCs w:val="28"/>
        </w:rPr>
        <w:t xml:space="preserve">ення достатніх умов для їхньої інтеграції в </w:t>
      </w:r>
      <w:r>
        <w:rPr>
          <w:rFonts w:ascii="Times New Roman" w:eastAsia="Times New Roman" w:hAnsi="Times New Roman" w:cs="Times New Roman"/>
          <w:color w:val="000000"/>
          <w:sz w:val="28"/>
          <w:szCs w:val="28"/>
        </w:rPr>
        <w:t xml:space="preserve">суспільство, підготовки до самостійного життя. </w:t>
      </w:r>
    </w:p>
    <w:p w:rsidR="00AA4A3C" w:rsidRDefault="00AA4A3C" w:rsidP="00B460DF">
      <w:pPr>
        <w:pStyle w:val="10"/>
        <w:pBdr>
          <w:top w:val="nil"/>
          <w:left w:val="nil"/>
          <w:bottom w:val="nil"/>
          <w:right w:val="nil"/>
          <w:between w:val="nil"/>
        </w:pBdr>
        <w:shd w:val="clear" w:color="auto" w:fill="FFFFFF"/>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Нині в Україні спостерігається тенденція до збільшення кількості дітей із ментальними порушеннями. Значну частину серед них займають діти із затримкою психічного розвитку. </w:t>
      </w:r>
    </w:p>
    <w:p w:rsidR="00AA4A3C" w:rsidRDefault="00AA4A3C" w:rsidP="00B460DF">
      <w:pPr>
        <w:pStyle w:val="10"/>
        <w:pBdr>
          <w:top w:val="nil"/>
          <w:left w:val="nil"/>
          <w:bottom w:val="nil"/>
          <w:right w:val="nil"/>
          <w:between w:val="nil"/>
        </w:pBdr>
        <w:shd w:val="clear" w:color="auto" w:fill="FFFFFF"/>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«Затримка психічного розвитку» – під цим терміном розуміють синдром тимчасового відставання психіки в цілому або окремих її функцій – моторних, мовленнєвих, емоційно-вольових. Цей характер відставання з часом долається, і тим успішніше, чим раніше виявляється причина. Дуже важливо створити необхідні умови корекції, які забезпечують нормальне навчання й виховання дітей цієї категорії. Виникає потреба у спеціальних заняттях, на яких школярі розвивають (у міру своїх можливостей) сприймання, увагу, пам’ять, мислення, уяву, мовлення.</w:t>
      </w:r>
    </w:p>
    <w:p w:rsidR="00AA4A3C" w:rsidRDefault="00AA4A3C" w:rsidP="00B460DF">
      <w:pPr>
        <w:pStyle w:val="10"/>
        <w:pBdr>
          <w:top w:val="nil"/>
          <w:left w:val="nil"/>
          <w:bottom w:val="nil"/>
          <w:right w:val="nil"/>
          <w:between w:val="nil"/>
        </w:pBdr>
        <w:shd w:val="clear" w:color="auto" w:fill="FFFFFF"/>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Корекційно-розвиткова програма складається з 5 тем: діагностичний блок; розвиток пізнавальної діяльності; розвиток мовленнєвої та розумової діяльності; розвиток емоційно-вольової діяльності; розвиток комунікативної діяльності. </w:t>
      </w:r>
    </w:p>
    <w:p w:rsidR="00AA4A3C" w:rsidRDefault="00AA4A3C" w:rsidP="00B460DF">
      <w:pPr>
        <w:pStyle w:val="10"/>
        <w:pBdr>
          <w:top w:val="nil"/>
          <w:left w:val="nil"/>
          <w:bottom w:val="nil"/>
          <w:right w:val="nil"/>
          <w:between w:val="nil"/>
        </w:pBdr>
        <w:shd w:val="clear" w:color="auto" w:fill="FFFFFF"/>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кожного блоку програми зручні й прості у використанні, обладнання не потребує додаткових витрат. Для зручності проведення кожного заняття підготовлені роздаткові матеріли у форматі А-4, які можна легко роздрукувати, що суттєво економить час на підготовку.</w:t>
      </w:r>
    </w:p>
    <w:p w:rsidR="00AA4A3C" w:rsidRDefault="00AA4A3C" w:rsidP="00B460DF">
      <w:pPr>
        <w:pStyle w:val="10"/>
        <w:pBdr>
          <w:top w:val="nil"/>
          <w:left w:val="nil"/>
          <w:bottom w:val="nil"/>
          <w:right w:val="nil"/>
          <w:between w:val="nil"/>
        </w:pBdr>
        <w:shd w:val="clear" w:color="auto" w:fill="FFFFFF"/>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сенсорної інтеграції учасників програми можна використовувати вправи на балансирі, які в програму не включені, однак вказані в додатках. Вправи на балансирі можна робити на початку занять або як фізичну розминку в середині комплексу.</w:t>
      </w:r>
    </w:p>
    <w:p w:rsidR="00AA4A3C" w:rsidRDefault="00AA4A3C" w:rsidP="00B460DF">
      <w:pPr>
        <w:pStyle w:val="10"/>
        <w:pBdr>
          <w:top w:val="nil"/>
          <w:left w:val="nil"/>
          <w:bottom w:val="nil"/>
          <w:right w:val="nil"/>
          <w:between w:val="nil"/>
        </w:pBdr>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 програми</w:t>
      </w:r>
      <w:r>
        <w:rPr>
          <w:rFonts w:ascii="Times New Roman" w:eastAsia="Times New Roman" w:hAnsi="Times New Roman" w:cs="Times New Roman"/>
          <w:color w:val="000000"/>
          <w:sz w:val="28"/>
          <w:szCs w:val="28"/>
        </w:rPr>
        <w:t>: сприяння когнітивному розвиткові дитини, створення умов для реалізації її внутрішнього потенціалу, допомога в подоланні і компенсації відхилень, які заважають її розвиткові.</w:t>
      </w:r>
    </w:p>
    <w:p w:rsidR="00AA4A3C" w:rsidRDefault="00AA4A3C" w:rsidP="00B460DF">
      <w:pPr>
        <w:pStyle w:val="10"/>
        <w:pBdr>
          <w:top w:val="nil"/>
          <w:left w:val="nil"/>
          <w:bottom w:val="nil"/>
          <w:right w:val="nil"/>
          <w:between w:val="nil"/>
        </w:pBdr>
        <w:tabs>
          <w:tab w:val="left" w:pos="0"/>
        </w:tabs>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Завдання програми</w:t>
      </w:r>
      <w:r>
        <w:rPr>
          <w:rFonts w:ascii="Times New Roman" w:eastAsia="Times New Roman" w:hAnsi="Times New Roman" w:cs="Times New Roman"/>
          <w:color w:val="000000"/>
          <w:sz w:val="28"/>
          <w:szCs w:val="28"/>
        </w:rPr>
        <w:t>:</w:t>
      </w:r>
    </w:p>
    <w:p w:rsidR="00AA4A3C" w:rsidRDefault="00AA4A3C" w:rsidP="00B460DF">
      <w:pPr>
        <w:pStyle w:val="10"/>
        <w:numPr>
          <w:ilvl w:val="0"/>
          <w:numId w:val="12"/>
        </w:numPr>
        <w:pBdr>
          <w:top w:val="nil"/>
          <w:left w:val="nil"/>
          <w:bottom w:val="nil"/>
          <w:right w:val="nil"/>
          <w:between w:val="nil"/>
        </w:pBdr>
        <w:tabs>
          <w:tab w:val="left" w:pos="993"/>
        </w:tabs>
        <w:ind w:left="0"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активізація  пізнавальної діяльності молодшого школяра;</w:t>
      </w:r>
    </w:p>
    <w:p w:rsidR="00AA4A3C" w:rsidRDefault="00AA4A3C" w:rsidP="00B460DF">
      <w:pPr>
        <w:pStyle w:val="10"/>
        <w:numPr>
          <w:ilvl w:val="0"/>
          <w:numId w:val="12"/>
        </w:numPr>
        <w:pBdr>
          <w:top w:val="nil"/>
          <w:left w:val="nil"/>
          <w:bottom w:val="nil"/>
          <w:right w:val="nil"/>
          <w:between w:val="nil"/>
        </w:pBdr>
        <w:tabs>
          <w:tab w:val="left" w:pos="993"/>
        </w:tabs>
        <w:ind w:left="0"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розвиток вищих психічних функцій (уваги, мислення, </w:t>
      </w:r>
      <w:proofErr w:type="spellStart"/>
      <w:r>
        <w:rPr>
          <w:rFonts w:ascii="Times New Roman" w:eastAsia="Times New Roman" w:hAnsi="Times New Roman" w:cs="Times New Roman"/>
          <w:color w:val="000000"/>
          <w:sz w:val="28"/>
          <w:szCs w:val="28"/>
        </w:rPr>
        <w:t>памʼяті</w:t>
      </w:r>
      <w:proofErr w:type="spellEnd"/>
      <w:r>
        <w:rPr>
          <w:rFonts w:ascii="Times New Roman" w:eastAsia="Times New Roman" w:hAnsi="Times New Roman" w:cs="Times New Roman"/>
          <w:color w:val="000000"/>
          <w:sz w:val="28"/>
          <w:szCs w:val="28"/>
        </w:rPr>
        <w:t>, сприйняття, уяви) та корекція їх порушень;</w:t>
      </w:r>
    </w:p>
    <w:p w:rsidR="00AA4A3C" w:rsidRDefault="00AA4A3C" w:rsidP="00B460DF">
      <w:pPr>
        <w:pStyle w:val="10"/>
        <w:numPr>
          <w:ilvl w:val="0"/>
          <w:numId w:val="12"/>
        </w:numPr>
        <w:pBdr>
          <w:top w:val="nil"/>
          <w:left w:val="nil"/>
          <w:bottom w:val="nil"/>
          <w:right w:val="nil"/>
          <w:between w:val="nil"/>
        </w:pBdr>
        <w:tabs>
          <w:tab w:val="left" w:pos="993"/>
        </w:tabs>
        <w:ind w:left="0"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мовлення та формування навичок спілкування;</w:t>
      </w:r>
    </w:p>
    <w:p w:rsidR="00AA4A3C" w:rsidRDefault="00AA4A3C" w:rsidP="00B460DF">
      <w:pPr>
        <w:pStyle w:val="10"/>
        <w:numPr>
          <w:ilvl w:val="0"/>
          <w:numId w:val="12"/>
        </w:numPr>
        <w:pBdr>
          <w:top w:val="nil"/>
          <w:left w:val="nil"/>
          <w:bottom w:val="nil"/>
          <w:right w:val="nil"/>
          <w:between w:val="nil"/>
        </w:pBdr>
        <w:tabs>
          <w:tab w:val="left" w:pos="993"/>
        </w:tabs>
        <w:ind w:left="0"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повноцінних уявлень про навколишній світ;</w:t>
      </w:r>
    </w:p>
    <w:p w:rsidR="00AA4A3C" w:rsidRDefault="00AA4A3C" w:rsidP="00B460DF">
      <w:pPr>
        <w:pStyle w:val="10"/>
        <w:numPr>
          <w:ilvl w:val="0"/>
          <w:numId w:val="12"/>
        </w:numPr>
        <w:pBdr>
          <w:top w:val="nil"/>
          <w:left w:val="nil"/>
          <w:bottom w:val="nil"/>
          <w:right w:val="nil"/>
          <w:between w:val="nil"/>
        </w:pBdr>
        <w:tabs>
          <w:tab w:val="left" w:pos="993"/>
        </w:tabs>
        <w:ind w:left="0"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дрібної моторики;</w:t>
      </w:r>
    </w:p>
    <w:p w:rsidR="00AA4A3C" w:rsidRDefault="00AA4A3C" w:rsidP="00B460DF">
      <w:pPr>
        <w:pStyle w:val="10"/>
        <w:numPr>
          <w:ilvl w:val="0"/>
          <w:numId w:val="12"/>
        </w:numPr>
        <w:pBdr>
          <w:top w:val="nil"/>
          <w:left w:val="nil"/>
          <w:bottom w:val="nil"/>
          <w:right w:val="nil"/>
          <w:between w:val="nil"/>
        </w:pBdr>
        <w:tabs>
          <w:tab w:val="left" w:pos="993"/>
        </w:tabs>
        <w:ind w:left="0"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просторових уявлень;</w:t>
      </w:r>
    </w:p>
    <w:p w:rsidR="00AA4A3C" w:rsidRDefault="00AA4A3C" w:rsidP="00B460DF">
      <w:pPr>
        <w:pStyle w:val="10"/>
        <w:numPr>
          <w:ilvl w:val="0"/>
          <w:numId w:val="12"/>
        </w:numPr>
        <w:pBdr>
          <w:top w:val="nil"/>
          <w:left w:val="nil"/>
          <w:bottom w:val="nil"/>
          <w:right w:val="nil"/>
          <w:between w:val="nil"/>
        </w:pBdr>
        <w:tabs>
          <w:tab w:val="left" w:pos="993"/>
        </w:tabs>
        <w:ind w:left="0"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розширення словникового запасу; </w:t>
      </w:r>
    </w:p>
    <w:p w:rsidR="00AA4A3C" w:rsidRDefault="00AA4A3C" w:rsidP="00B460DF">
      <w:pPr>
        <w:pStyle w:val="10"/>
        <w:numPr>
          <w:ilvl w:val="0"/>
          <w:numId w:val="12"/>
        </w:numPr>
        <w:pBdr>
          <w:top w:val="nil"/>
          <w:left w:val="nil"/>
          <w:bottom w:val="nil"/>
          <w:right w:val="nil"/>
          <w:between w:val="nil"/>
        </w:pBdr>
        <w:tabs>
          <w:tab w:val="left" w:pos="993"/>
        </w:tabs>
        <w:ind w:left="0"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довільності, самоконтролю;</w:t>
      </w:r>
    </w:p>
    <w:p w:rsidR="00AA4A3C" w:rsidRDefault="00AA4A3C" w:rsidP="00B460DF">
      <w:pPr>
        <w:pStyle w:val="10"/>
        <w:numPr>
          <w:ilvl w:val="0"/>
          <w:numId w:val="12"/>
        </w:numPr>
        <w:pBdr>
          <w:top w:val="nil"/>
          <w:left w:val="nil"/>
          <w:bottom w:val="nil"/>
          <w:right w:val="nil"/>
          <w:between w:val="nil"/>
        </w:pBdr>
        <w:tabs>
          <w:tab w:val="left" w:pos="993"/>
        </w:tabs>
        <w:ind w:left="0"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позитивної самооцінки.</w:t>
      </w:r>
    </w:p>
    <w:p w:rsidR="00AA4A3C" w:rsidRDefault="00AA4A3C" w:rsidP="00B460DF">
      <w:pPr>
        <w:pStyle w:val="10"/>
        <w:pBdr>
          <w:top w:val="nil"/>
          <w:left w:val="nil"/>
          <w:bottom w:val="nil"/>
          <w:right w:val="nil"/>
          <w:between w:val="nil"/>
        </w:pBdr>
        <w:ind w:left="705" w:right="5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Цільова група</w:t>
      </w:r>
      <w:r>
        <w:rPr>
          <w:rFonts w:ascii="Times New Roman" w:eastAsia="Times New Roman" w:hAnsi="Times New Roman" w:cs="Times New Roman"/>
          <w:color w:val="000000"/>
          <w:sz w:val="28"/>
          <w:szCs w:val="28"/>
        </w:rPr>
        <w:t>: діти із затримкою психічного розвитку.</w:t>
      </w:r>
    </w:p>
    <w:p w:rsidR="00AA4A3C" w:rsidRDefault="00AA4A3C" w:rsidP="00B460DF">
      <w:pPr>
        <w:pStyle w:val="10"/>
        <w:pBdr>
          <w:top w:val="nil"/>
          <w:left w:val="nil"/>
          <w:bottom w:val="nil"/>
          <w:right w:val="nil"/>
          <w:between w:val="nil"/>
        </w:pBdr>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Вік учасників</w:t>
      </w:r>
      <w:r>
        <w:rPr>
          <w:rFonts w:ascii="Times New Roman" w:eastAsia="Times New Roman" w:hAnsi="Times New Roman" w:cs="Times New Roman"/>
          <w:color w:val="000000"/>
          <w:sz w:val="28"/>
          <w:szCs w:val="28"/>
        </w:rPr>
        <w:t>: 6-10 років.</w:t>
      </w:r>
    </w:p>
    <w:p w:rsidR="00AA4A3C" w:rsidRDefault="00AA4A3C" w:rsidP="00B460DF">
      <w:pPr>
        <w:pStyle w:val="10"/>
        <w:pBdr>
          <w:top w:val="nil"/>
          <w:left w:val="nil"/>
          <w:bottom w:val="nil"/>
          <w:right w:val="nil"/>
          <w:between w:val="nil"/>
        </w:pBdr>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Тривалість заняття</w:t>
      </w:r>
      <w:r>
        <w:rPr>
          <w:rFonts w:ascii="Times New Roman" w:eastAsia="Times New Roman" w:hAnsi="Times New Roman" w:cs="Times New Roman"/>
          <w:color w:val="000000"/>
          <w:sz w:val="28"/>
          <w:szCs w:val="28"/>
        </w:rPr>
        <w:t>: 20-35 хвилин.</w:t>
      </w:r>
    </w:p>
    <w:p w:rsidR="00AA4A3C" w:rsidRDefault="00AA4A3C" w:rsidP="00B460DF">
      <w:pPr>
        <w:pStyle w:val="10"/>
        <w:pBdr>
          <w:top w:val="nil"/>
          <w:left w:val="nil"/>
          <w:bottom w:val="nil"/>
          <w:right w:val="nil"/>
          <w:between w:val="nil"/>
        </w:pBdr>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Періодичність заняття</w:t>
      </w:r>
      <w:r>
        <w:rPr>
          <w:rFonts w:ascii="Times New Roman" w:eastAsia="Times New Roman" w:hAnsi="Times New Roman" w:cs="Times New Roman"/>
          <w:color w:val="000000"/>
          <w:sz w:val="28"/>
          <w:szCs w:val="28"/>
        </w:rPr>
        <w:t>: 1 раз на тиждень.</w:t>
      </w:r>
    </w:p>
    <w:p w:rsidR="00AA4A3C" w:rsidRDefault="00AA4A3C" w:rsidP="00B460DF">
      <w:pPr>
        <w:pStyle w:val="10"/>
        <w:pBdr>
          <w:top w:val="nil"/>
          <w:left w:val="nil"/>
          <w:bottom w:val="nil"/>
          <w:right w:val="nil"/>
          <w:between w:val="nil"/>
        </w:pBdr>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Кількість занять: </w:t>
      </w:r>
      <w:r>
        <w:rPr>
          <w:rFonts w:ascii="Times New Roman" w:eastAsia="Times New Roman" w:hAnsi="Times New Roman" w:cs="Times New Roman"/>
          <w:color w:val="000000"/>
          <w:sz w:val="28"/>
          <w:szCs w:val="28"/>
        </w:rPr>
        <w:t>35</w:t>
      </w:r>
    </w:p>
    <w:p w:rsidR="00AA4A3C" w:rsidRDefault="00AA4A3C" w:rsidP="00B460DF">
      <w:pPr>
        <w:pStyle w:val="10"/>
        <w:pBdr>
          <w:top w:val="nil"/>
          <w:left w:val="nil"/>
          <w:bottom w:val="nil"/>
          <w:right w:val="nil"/>
          <w:between w:val="nil"/>
        </w:pBdr>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Структура занять.</w:t>
      </w:r>
      <w:r>
        <w:rPr>
          <w:rFonts w:ascii="Times New Roman" w:eastAsia="Times New Roman" w:hAnsi="Times New Roman" w:cs="Times New Roman"/>
          <w:color w:val="000000"/>
          <w:sz w:val="28"/>
          <w:szCs w:val="28"/>
        </w:rPr>
        <w:t xml:space="preserve"> Кожне заняття розпочинається </w:t>
      </w:r>
      <w:proofErr w:type="spellStart"/>
      <w:r>
        <w:rPr>
          <w:rFonts w:ascii="Times New Roman" w:eastAsia="Times New Roman" w:hAnsi="Times New Roman" w:cs="Times New Roman"/>
          <w:color w:val="000000"/>
          <w:sz w:val="28"/>
          <w:szCs w:val="28"/>
        </w:rPr>
        <w:t>нейрокорекційними</w:t>
      </w:r>
      <w:proofErr w:type="spellEnd"/>
      <w:r>
        <w:rPr>
          <w:rFonts w:ascii="Times New Roman" w:eastAsia="Times New Roman" w:hAnsi="Times New Roman" w:cs="Times New Roman"/>
          <w:color w:val="000000"/>
          <w:sz w:val="28"/>
          <w:szCs w:val="28"/>
        </w:rPr>
        <w:t xml:space="preserve"> вправами (дихальні, окорухові, </w:t>
      </w:r>
      <w:proofErr w:type="spellStart"/>
      <w:r>
        <w:rPr>
          <w:rFonts w:ascii="Times New Roman" w:eastAsia="Times New Roman" w:hAnsi="Times New Roman" w:cs="Times New Roman"/>
          <w:color w:val="000000"/>
          <w:sz w:val="28"/>
          <w:szCs w:val="28"/>
        </w:rPr>
        <w:t>кінезіологічні</w:t>
      </w:r>
      <w:proofErr w:type="spellEnd"/>
      <w:r>
        <w:rPr>
          <w:rFonts w:ascii="Times New Roman" w:eastAsia="Times New Roman" w:hAnsi="Times New Roman" w:cs="Times New Roman"/>
          <w:color w:val="000000"/>
          <w:sz w:val="28"/>
          <w:szCs w:val="28"/>
        </w:rPr>
        <w:t xml:space="preserve">, розтяжки), які сприяють активізації мозкової діяльності та </w:t>
      </w:r>
      <w:proofErr w:type="spellStart"/>
      <w:r>
        <w:rPr>
          <w:rFonts w:ascii="Times New Roman" w:eastAsia="Times New Roman" w:hAnsi="Times New Roman" w:cs="Times New Roman"/>
          <w:color w:val="000000"/>
          <w:sz w:val="28"/>
          <w:szCs w:val="28"/>
        </w:rPr>
        <w:t>міжпівкульної</w:t>
      </w:r>
      <w:proofErr w:type="spellEnd"/>
      <w:r>
        <w:rPr>
          <w:rFonts w:ascii="Times New Roman" w:eastAsia="Times New Roman" w:hAnsi="Times New Roman" w:cs="Times New Roman"/>
          <w:color w:val="000000"/>
          <w:sz w:val="28"/>
          <w:szCs w:val="28"/>
        </w:rPr>
        <w:t xml:space="preserve"> взаємодії. </w:t>
      </w:r>
    </w:p>
    <w:p w:rsidR="00AA4A3C" w:rsidRDefault="00AA4A3C" w:rsidP="00B460DF">
      <w:pPr>
        <w:pStyle w:val="10"/>
        <w:pBdr>
          <w:top w:val="nil"/>
          <w:left w:val="nil"/>
          <w:bottom w:val="nil"/>
          <w:right w:val="nil"/>
          <w:between w:val="nil"/>
        </w:pBdr>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Далі декілька вправ на розвиток психічних процесів, емоційно-вольової діяльності, комунікативної сфери (відповідно до змісту програми). Кількість таких вправ в програмі збільшено, щоб забезпечити модифікацію занять, адаптувати їх для конкретної дитини. </w:t>
      </w:r>
    </w:p>
    <w:p w:rsidR="00AA4A3C" w:rsidRDefault="00AA4A3C" w:rsidP="00B460DF">
      <w:pPr>
        <w:pStyle w:val="10"/>
        <w:pBdr>
          <w:top w:val="nil"/>
          <w:left w:val="nil"/>
          <w:bottom w:val="nil"/>
          <w:right w:val="nil"/>
          <w:between w:val="nil"/>
        </w:pBdr>
        <w:ind w:right="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блоці на спілкування підібрано вправи різної складності в залежності від можливостей учня. Завершується заняття </w:t>
      </w:r>
      <w:proofErr w:type="spellStart"/>
      <w:r>
        <w:rPr>
          <w:rFonts w:ascii="Times New Roman" w:eastAsia="Times New Roman" w:hAnsi="Times New Roman" w:cs="Times New Roman"/>
          <w:color w:val="000000"/>
          <w:sz w:val="28"/>
          <w:szCs w:val="28"/>
        </w:rPr>
        <w:t>психоетюдами</w:t>
      </w:r>
      <w:proofErr w:type="spellEnd"/>
      <w:r>
        <w:rPr>
          <w:rFonts w:ascii="Times New Roman" w:eastAsia="Times New Roman" w:hAnsi="Times New Roman" w:cs="Times New Roman"/>
          <w:color w:val="000000"/>
          <w:sz w:val="28"/>
          <w:szCs w:val="28"/>
        </w:rPr>
        <w:t>, розтяжками, вправами на розвиток дрібної моторики для зняття втоми, напруження.</w:t>
      </w:r>
    </w:p>
    <w:p w:rsidR="00A1506F" w:rsidRDefault="00AA4A3C" w:rsidP="00B460DF">
      <w:pPr>
        <w:pStyle w:val="10"/>
        <w:pBdr>
          <w:top w:val="nil"/>
          <w:left w:val="nil"/>
          <w:bottom w:val="nil"/>
          <w:right w:val="nil"/>
          <w:between w:val="nil"/>
        </w:pBdr>
        <w:ind w:right="57" w:firstLine="709"/>
        <w:jc w:val="both"/>
        <w:rPr>
          <w:rFonts w:ascii="Times New Roman" w:hAnsi="Times New Roman" w:cs="Times New Roman"/>
          <w:b/>
          <w:sz w:val="28"/>
          <w:szCs w:val="28"/>
        </w:rPr>
      </w:pPr>
      <w:r>
        <w:rPr>
          <w:rFonts w:ascii="Times New Roman" w:eastAsia="Times New Roman" w:hAnsi="Times New Roman" w:cs="Times New Roman"/>
          <w:b/>
          <w:color w:val="000000"/>
          <w:sz w:val="28"/>
          <w:szCs w:val="28"/>
        </w:rPr>
        <w:t>Методи та техніки проведення</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нейрокорекційні</w:t>
      </w:r>
      <w:proofErr w:type="spellEnd"/>
      <w:r>
        <w:rPr>
          <w:rFonts w:ascii="Times New Roman" w:eastAsia="Times New Roman" w:hAnsi="Times New Roman" w:cs="Times New Roman"/>
          <w:color w:val="000000"/>
          <w:sz w:val="28"/>
          <w:szCs w:val="28"/>
        </w:rPr>
        <w:t xml:space="preserve"> вправи, словесні ігри, вправи на розвиток психічних процесів, арт-терапевтичні вправи, </w:t>
      </w:r>
      <w:proofErr w:type="spellStart"/>
      <w:r>
        <w:rPr>
          <w:rFonts w:ascii="Times New Roman" w:eastAsia="Times New Roman" w:hAnsi="Times New Roman" w:cs="Times New Roman"/>
          <w:color w:val="000000"/>
          <w:sz w:val="28"/>
          <w:szCs w:val="28"/>
        </w:rPr>
        <w:t>психоетюди</w:t>
      </w:r>
      <w:proofErr w:type="spellEnd"/>
      <w:r>
        <w:rPr>
          <w:rFonts w:ascii="Times New Roman" w:eastAsia="Times New Roman" w:hAnsi="Times New Roman" w:cs="Times New Roman"/>
          <w:color w:val="000000"/>
          <w:sz w:val="28"/>
          <w:szCs w:val="28"/>
        </w:rPr>
        <w:t>.</w:t>
      </w:r>
    </w:p>
    <w:p w:rsidR="00AA4A3C" w:rsidRDefault="00AA4A3C" w:rsidP="00CF5FB0">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rPr>
        <w:br w:type="page"/>
      </w:r>
    </w:p>
    <w:p w:rsidR="00AA4A3C" w:rsidRDefault="00D2478D" w:rsidP="00AA4A3C">
      <w:pPr>
        <w:pStyle w:val="10"/>
        <w:pBdr>
          <w:top w:val="nil"/>
          <w:left w:val="nil"/>
          <w:bottom w:val="nil"/>
          <w:right w:val="nil"/>
          <w:between w:val="nil"/>
        </w:pBdr>
        <w:spacing w:line="360" w:lineRule="auto"/>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Структура програми</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
        <w:gridCol w:w="1026"/>
        <w:gridCol w:w="7376"/>
      </w:tblGrid>
      <w:tr w:rsidR="00AA4A3C" w:rsidTr="00AA4A3C">
        <w:tc>
          <w:tcPr>
            <w:tcW w:w="954" w:type="dxa"/>
          </w:tcPr>
          <w:p w:rsidR="00AA4A3C" w:rsidRDefault="00AA4A3C" w:rsidP="00D2478D">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уроку</w:t>
            </w:r>
          </w:p>
        </w:tc>
        <w:tc>
          <w:tcPr>
            <w:tcW w:w="1026" w:type="dxa"/>
          </w:tcPr>
          <w:p w:rsidR="00AA4A3C" w:rsidRDefault="00AA4A3C" w:rsidP="00D2478D">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Дата</w:t>
            </w:r>
          </w:p>
        </w:tc>
        <w:tc>
          <w:tcPr>
            <w:tcW w:w="7376" w:type="dxa"/>
          </w:tcPr>
          <w:p w:rsidR="00AA4A3C" w:rsidRDefault="00AA4A3C" w:rsidP="00D2478D">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Зміст корекційно-розвиткових занять</w:t>
            </w:r>
          </w:p>
          <w:p w:rsidR="00AA4A3C" w:rsidRDefault="00AA4A3C" w:rsidP="00D2478D">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A4A3C" w:rsidTr="00AA4A3C">
        <w:tc>
          <w:tcPr>
            <w:tcW w:w="9356" w:type="dxa"/>
            <w:gridSpan w:val="3"/>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Тема 1. Діагностичний блок</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Встановлення рівня розвитку психічних процесів: увага, пам’ять</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Встановлення рівня розвитку </w:t>
            </w:r>
            <w:proofErr w:type="spellStart"/>
            <w:r>
              <w:rPr>
                <w:rFonts w:ascii="Times New Roman" w:eastAsia="Times New Roman" w:hAnsi="Times New Roman" w:cs="Times New Roman"/>
                <w:color w:val="000000"/>
                <w:sz w:val="28"/>
                <w:szCs w:val="28"/>
              </w:rPr>
              <w:t>мисленнєвої</w:t>
            </w:r>
            <w:proofErr w:type="spellEnd"/>
            <w:r>
              <w:rPr>
                <w:rFonts w:ascii="Times New Roman" w:eastAsia="Times New Roman" w:hAnsi="Times New Roman" w:cs="Times New Roman"/>
                <w:color w:val="000000"/>
                <w:sz w:val="28"/>
                <w:szCs w:val="28"/>
              </w:rPr>
              <w:t xml:space="preserve"> діяльності</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Встановлення рівня розвитку творчих здібностей</w:t>
            </w:r>
          </w:p>
        </w:tc>
      </w:tr>
      <w:tr w:rsidR="00AA4A3C" w:rsidTr="00AA4A3C">
        <w:tc>
          <w:tcPr>
            <w:tcW w:w="9356" w:type="dxa"/>
            <w:gridSpan w:val="3"/>
          </w:tcPr>
          <w:p w:rsidR="00AA4A3C" w:rsidRDefault="00AA4A3C" w:rsidP="00AA4A3C">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Тема 2. Розвиток пізнавальної  діяльності </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Вправи на розвиток слухової </w:t>
            </w:r>
            <w:proofErr w:type="spellStart"/>
            <w:r>
              <w:rPr>
                <w:rFonts w:ascii="Times New Roman" w:eastAsia="Times New Roman" w:hAnsi="Times New Roman" w:cs="Times New Roman"/>
                <w:color w:val="000000"/>
                <w:sz w:val="28"/>
                <w:szCs w:val="28"/>
              </w:rPr>
              <w:t>памʼяті</w:t>
            </w:r>
            <w:proofErr w:type="spellEnd"/>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Вправи на розвиток зорової </w:t>
            </w:r>
            <w:proofErr w:type="spellStart"/>
            <w:r>
              <w:rPr>
                <w:rFonts w:ascii="Times New Roman" w:eastAsia="Times New Roman" w:hAnsi="Times New Roman" w:cs="Times New Roman"/>
                <w:color w:val="000000"/>
                <w:sz w:val="28"/>
                <w:szCs w:val="28"/>
              </w:rPr>
              <w:t>памʼяті</w:t>
            </w:r>
            <w:proofErr w:type="spellEnd"/>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Вправи на розвиток моторної </w:t>
            </w:r>
            <w:proofErr w:type="spellStart"/>
            <w:r>
              <w:rPr>
                <w:rFonts w:ascii="Times New Roman" w:eastAsia="Times New Roman" w:hAnsi="Times New Roman" w:cs="Times New Roman"/>
                <w:color w:val="000000"/>
                <w:sz w:val="28"/>
                <w:szCs w:val="28"/>
              </w:rPr>
              <w:t>памʼяті</w:t>
            </w:r>
            <w:proofErr w:type="spellEnd"/>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уваги</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уваги</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уваги</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просторових уявлень</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просторових уявлень</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сприйняття простору</w:t>
            </w:r>
          </w:p>
        </w:tc>
      </w:tr>
      <w:tr w:rsidR="00AA4A3C" w:rsidTr="00AA4A3C">
        <w:tc>
          <w:tcPr>
            <w:tcW w:w="9356" w:type="dxa"/>
            <w:gridSpan w:val="3"/>
          </w:tcPr>
          <w:p w:rsidR="00AA4A3C" w:rsidRDefault="00AA4A3C" w:rsidP="00AA4A3C">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Тема 3. Розвиток мовленнєвої та розумової діяльності</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мислення: порівняння</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мислення: узагальнення</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мислення: класифікація</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мовленнєвої діяльності</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зв’язного мовлення</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творчих здібностей</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творчих здібностей</w:t>
            </w:r>
          </w:p>
        </w:tc>
      </w:tr>
      <w:tr w:rsidR="00AA4A3C" w:rsidTr="00AA4A3C">
        <w:tc>
          <w:tcPr>
            <w:tcW w:w="9356" w:type="dxa"/>
            <w:gridSpan w:val="3"/>
          </w:tcPr>
          <w:p w:rsidR="00AA4A3C" w:rsidRDefault="00AA4A3C" w:rsidP="00AA4A3C">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Тема 4. Розвиток емоційно-вольової діяльності</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Вправи на розвиток довільності психічної діяльності </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здатності до вольових зусиль</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Знайомство з емоціями</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 таке радість?</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 таке страх?</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 таке сум?</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 таке злість?</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Корисні почуття: радість, любов, турбота</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Шкідливі почуття: образа, ненависть</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 господар своїх почуттів!</w:t>
            </w:r>
          </w:p>
        </w:tc>
      </w:tr>
      <w:tr w:rsidR="00AA4A3C" w:rsidTr="00AA4A3C">
        <w:tc>
          <w:tcPr>
            <w:tcW w:w="9356" w:type="dxa"/>
            <w:gridSpan w:val="3"/>
          </w:tcPr>
          <w:p w:rsidR="00AA4A3C" w:rsidRDefault="00AA4A3C" w:rsidP="00AA4A3C">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Тема 5.  Розвиток комунікативної діяльності</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конструктивного спілкування</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конструктивного спілкування</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Вправи на розвиток вміння встановлювати контакти з однолітками</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позитивного Я-образу</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позитивного Я-образу</w:t>
            </w:r>
          </w:p>
        </w:tc>
      </w:tr>
      <w:tr w:rsidR="00AA4A3C" w:rsidTr="00AA4A3C">
        <w:tc>
          <w:tcPr>
            <w:tcW w:w="954" w:type="dxa"/>
          </w:tcPr>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1026" w:type="dxa"/>
          </w:tcPr>
          <w:p w:rsidR="00AA4A3C" w:rsidRDefault="00AA4A3C" w:rsidP="00AA4A3C">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7376" w:type="dxa"/>
          </w:tcPr>
          <w:p w:rsidR="00AA4A3C" w:rsidRDefault="00AA4A3C" w:rsidP="00AA4A3C">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Вихідна діагностика</w:t>
            </w:r>
          </w:p>
        </w:tc>
      </w:tr>
    </w:tbl>
    <w:p w:rsidR="00AA4A3C" w:rsidRDefault="00AA4A3C" w:rsidP="00AA4A3C">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p>
    <w:p w:rsidR="00D2478D" w:rsidRDefault="00D2478D" w:rsidP="00AA4A3C">
      <w:pPr>
        <w:pStyle w:val="10"/>
        <w:pBdr>
          <w:top w:val="nil"/>
          <w:left w:val="nil"/>
          <w:bottom w:val="nil"/>
          <w:right w:val="nil"/>
          <w:between w:val="nil"/>
        </w:pBdr>
        <w:spacing w:line="360" w:lineRule="auto"/>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Тематичний план </w:t>
      </w:r>
      <w:proofErr w:type="spellStart"/>
      <w:r>
        <w:rPr>
          <w:rFonts w:ascii="Times New Roman" w:eastAsia="Times New Roman" w:hAnsi="Times New Roman" w:cs="Times New Roman"/>
          <w:b/>
          <w:color w:val="000000"/>
          <w:sz w:val="28"/>
          <w:szCs w:val="28"/>
        </w:rPr>
        <w:t>корекційно-розвиткових</w:t>
      </w:r>
      <w:proofErr w:type="spellEnd"/>
      <w:r>
        <w:rPr>
          <w:rFonts w:ascii="Times New Roman" w:eastAsia="Times New Roman" w:hAnsi="Times New Roman" w:cs="Times New Roman"/>
          <w:b/>
          <w:color w:val="000000"/>
          <w:sz w:val="28"/>
          <w:szCs w:val="28"/>
        </w:rPr>
        <w:t xml:space="preserve"> занять</w:t>
      </w:r>
    </w:p>
    <w:p w:rsidR="00AA4A3C" w:rsidRDefault="00AA4A3C" w:rsidP="00AA4A3C">
      <w:pPr>
        <w:pStyle w:val="10"/>
        <w:pBdr>
          <w:top w:val="nil"/>
          <w:left w:val="nil"/>
          <w:bottom w:val="nil"/>
          <w:right w:val="nil"/>
          <w:between w:val="nil"/>
        </w:pBdr>
        <w:spacing w:line="276"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Тема І. Діагностичний блок</w:t>
      </w:r>
    </w:p>
    <w:p w:rsidR="00AA4A3C" w:rsidRDefault="00AA4A3C" w:rsidP="00AA4A3C">
      <w:pPr>
        <w:pStyle w:val="10"/>
        <w:pBdr>
          <w:top w:val="nil"/>
          <w:left w:val="nil"/>
          <w:bottom w:val="nil"/>
          <w:right w:val="nil"/>
          <w:between w:val="nil"/>
        </w:pBdr>
        <w:spacing w:line="276"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Заняття 1.</w:t>
      </w:r>
    </w:p>
    <w:p w:rsidR="00AA4A3C" w:rsidRDefault="00AA4A3C" w:rsidP="00AA4A3C">
      <w:pPr>
        <w:pStyle w:val="10"/>
        <w:pBdr>
          <w:top w:val="nil"/>
          <w:left w:val="nil"/>
          <w:bottom w:val="nil"/>
          <w:right w:val="nil"/>
          <w:between w:val="nil"/>
        </w:pBdr>
        <w:spacing w:line="276"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Встановлення рівня розвитку психічних процесів: пам’ять, увага</w:t>
      </w:r>
    </w:p>
    <w:p w:rsidR="00AA4A3C" w:rsidRDefault="00AA4A3C" w:rsidP="00AA4A3C">
      <w:pPr>
        <w:pStyle w:val="10"/>
        <w:pBdr>
          <w:top w:val="nil"/>
          <w:left w:val="nil"/>
          <w:bottom w:val="nil"/>
          <w:right w:val="nil"/>
          <w:between w:val="nil"/>
        </w:pBdr>
        <w:spacing w:line="276"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знайомство з дитиною, встановлення контакту, діагностика рівня розвитку психічних процесів.</w:t>
      </w:r>
    </w:p>
    <w:p w:rsidR="00AA4A3C" w:rsidRPr="00B460DF" w:rsidRDefault="00B460DF" w:rsidP="00AA4A3C">
      <w:pPr>
        <w:pStyle w:val="10"/>
        <w:pBdr>
          <w:top w:val="nil"/>
          <w:left w:val="nil"/>
          <w:bottom w:val="nil"/>
          <w:right w:val="nil"/>
          <w:between w:val="nil"/>
        </w:pBdr>
        <w:spacing w:line="276" w:lineRule="auto"/>
        <w:ind w:firstLine="709"/>
        <w:jc w:val="center"/>
        <w:rPr>
          <w:rFonts w:ascii="Times New Roman" w:eastAsia="Times New Roman" w:hAnsi="Times New Roman" w:cs="Times New Roman"/>
          <w:b/>
          <w:color w:val="000000"/>
          <w:sz w:val="28"/>
          <w:szCs w:val="28"/>
        </w:rPr>
      </w:pPr>
      <w:r w:rsidRPr="00B460DF">
        <w:rPr>
          <w:rFonts w:ascii="Times New Roman" w:eastAsia="Times New Roman" w:hAnsi="Times New Roman" w:cs="Times New Roman"/>
          <w:b/>
          <w:color w:val="000000"/>
          <w:sz w:val="28"/>
          <w:szCs w:val="28"/>
        </w:rPr>
        <w:t>ХІД ЗАНЯТТЯ</w:t>
      </w:r>
    </w:p>
    <w:p w:rsidR="00AA4A3C" w:rsidRDefault="00AA4A3C" w:rsidP="00AA4A3C">
      <w:pPr>
        <w:pStyle w:val="10"/>
        <w:pBdr>
          <w:top w:val="nil"/>
          <w:left w:val="nil"/>
          <w:bottom w:val="nil"/>
          <w:right w:val="nil"/>
          <w:between w:val="nil"/>
        </w:pBdr>
        <w:spacing w:line="276"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«Знайомство»</w:t>
      </w:r>
    </w:p>
    <w:p w:rsidR="00AA4A3C" w:rsidRDefault="00AA4A3C" w:rsidP="00AA4A3C">
      <w:pPr>
        <w:pStyle w:val="10"/>
        <w:pBdr>
          <w:top w:val="nil"/>
          <w:left w:val="nil"/>
          <w:bottom w:val="nil"/>
          <w:right w:val="nil"/>
          <w:between w:val="nil"/>
        </w:pBdr>
        <w:spacing w:line="276"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налаштування на роботу, знайомство з дитиною.</w:t>
      </w:r>
    </w:p>
    <w:p w:rsidR="00AA4A3C" w:rsidRDefault="00AA4A3C" w:rsidP="00AA4A3C">
      <w:pPr>
        <w:pStyle w:val="10"/>
        <w:pBdr>
          <w:top w:val="nil"/>
          <w:left w:val="nil"/>
          <w:bottom w:val="nil"/>
          <w:right w:val="nil"/>
          <w:between w:val="nil"/>
        </w:pBdr>
        <w:spacing w:line="276"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м’яч.</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ловить м’ячик і дає відповідь на такі питання:</w:t>
      </w:r>
    </w:p>
    <w:p w:rsidR="00AA4A3C" w:rsidRDefault="00AA4A3C" w:rsidP="008812F0">
      <w:pPr>
        <w:pStyle w:val="10"/>
        <w:numPr>
          <w:ilvl w:val="0"/>
          <w:numId w:val="21"/>
        </w:numPr>
        <w:pBdr>
          <w:top w:val="nil"/>
          <w:left w:val="nil"/>
          <w:bottom w:val="nil"/>
          <w:right w:val="nil"/>
          <w:between w:val="nil"/>
        </w:pBdr>
        <w:tabs>
          <w:tab w:val="left" w:pos="851"/>
        </w:tabs>
        <w:spacing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 тебе звати?</w:t>
      </w:r>
    </w:p>
    <w:p w:rsidR="00AA4A3C" w:rsidRDefault="00AA4A3C" w:rsidP="008812F0">
      <w:pPr>
        <w:pStyle w:val="10"/>
        <w:numPr>
          <w:ilvl w:val="0"/>
          <w:numId w:val="21"/>
        </w:numPr>
        <w:pBdr>
          <w:top w:val="nil"/>
          <w:left w:val="nil"/>
          <w:bottom w:val="nil"/>
          <w:right w:val="nil"/>
          <w:between w:val="nil"/>
        </w:pBdr>
        <w:tabs>
          <w:tab w:val="left" w:pos="851"/>
        </w:tabs>
        <w:spacing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Скільки тобі років?</w:t>
      </w:r>
    </w:p>
    <w:p w:rsidR="00AA4A3C" w:rsidRDefault="00AA4A3C" w:rsidP="008812F0">
      <w:pPr>
        <w:pStyle w:val="10"/>
        <w:numPr>
          <w:ilvl w:val="0"/>
          <w:numId w:val="21"/>
        </w:numPr>
        <w:pBdr>
          <w:top w:val="nil"/>
          <w:left w:val="nil"/>
          <w:bottom w:val="nil"/>
          <w:right w:val="nil"/>
          <w:between w:val="nil"/>
        </w:pBdr>
        <w:tabs>
          <w:tab w:val="left" w:pos="851"/>
        </w:tabs>
        <w:spacing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 ти живеш?</w:t>
      </w:r>
    </w:p>
    <w:p w:rsidR="00AA4A3C" w:rsidRDefault="00AA4A3C" w:rsidP="008812F0">
      <w:pPr>
        <w:pStyle w:val="10"/>
        <w:numPr>
          <w:ilvl w:val="0"/>
          <w:numId w:val="21"/>
        </w:numPr>
        <w:pBdr>
          <w:top w:val="nil"/>
          <w:left w:val="nil"/>
          <w:bottom w:val="nil"/>
          <w:right w:val="nil"/>
          <w:between w:val="nil"/>
        </w:pBdr>
        <w:tabs>
          <w:tab w:val="left" w:pos="851"/>
        </w:tabs>
        <w:spacing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ким ти живеш?</w:t>
      </w:r>
    </w:p>
    <w:p w:rsidR="00AA4A3C" w:rsidRDefault="00AA4A3C" w:rsidP="008812F0">
      <w:pPr>
        <w:pStyle w:val="10"/>
        <w:numPr>
          <w:ilvl w:val="0"/>
          <w:numId w:val="21"/>
        </w:numPr>
        <w:pBdr>
          <w:top w:val="nil"/>
          <w:left w:val="nil"/>
          <w:bottom w:val="nil"/>
          <w:right w:val="nil"/>
          <w:between w:val="nil"/>
        </w:pBdr>
        <w:tabs>
          <w:tab w:val="left" w:pos="851"/>
        </w:tabs>
        <w:spacing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Яка твоя улюблена страва?</w:t>
      </w:r>
    </w:p>
    <w:p w:rsidR="00AA4A3C" w:rsidRDefault="00AA4A3C" w:rsidP="008812F0">
      <w:pPr>
        <w:pStyle w:val="10"/>
        <w:numPr>
          <w:ilvl w:val="0"/>
          <w:numId w:val="21"/>
        </w:numPr>
        <w:pBdr>
          <w:top w:val="nil"/>
          <w:left w:val="nil"/>
          <w:bottom w:val="nil"/>
          <w:right w:val="nil"/>
          <w:between w:val="nil"/>
        </w:pBdr>
        <w:tabs>
          <w:tab w:val="left" w:pos="851"/>
        </w:tabs>
        <w:spacing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Яка твоя улюблена іграшка/ пора року/ колір/ мультик?</w:t>
      </w:r>
    </w:p>
    <w:p w:rsidR="00B460DF" w:rsidRDefault="00B460DF" w:rsidP="00B460DF">
      <w:pPr>
        <w:pStyle w:val="10"/>
        <w:pBdr>
          <w:top w:val="nil"/>
          <w:left w:val="nil"/>
          <w:bottom w:val="nil"/>
          <w:right w:val="nil"/>
          <w:between w:val="nil"/>
        </w:pBdr>
        <w:tabs>
          <w:tab w:val="left" w:pos="851"/>
        </w:tabs>
        <w:spacing w:line="276" w:lineRule="auto"/>
        <w:ind w:left="709"/>
        <w:jc w:val="both"/>
        <w:rPr>
          <w:rFonts w:ascii="Times New Roman" w:eastAsia="Times New Roman" w:hAnsi="Times New Roman" w:cs="Times New Roman"/>
          <w:color w:val="000000"/>
          <w:sz w:val="28"/>
          <w:szCs w:val="28"/>
        </w:rPr>
      </w:pP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Пальчикова гімнастика</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активізація енергетичного потенціалу.</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масажний м’ячик.</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Виконати вправи, як на малюнку.</w:t>
      </w:r>
    </w:p>
    <w:p w:rsidR="00AA4A3C" w:rsidRDefault="00AA4A3C" w:rsidP="00AA4A3C">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uk-UA"/>
        </w:rPr>
        <w:drawing>
          <wp:inline distT="0" distB="0" distL="114300" distR="114300">
            <wp:extent cx="3455035" cy="2453005"/>
            <wp:effectExtent l="0" t="0" r="0" b="0"/>
            <wp:docPr id="388" name="image329.jpg"/>
            <wp:cNvGraphicFramePr/>
            <a:graphic xmlns:a="http://schemas.openxmlformats.org/drawingml/2006/main">
              <a:graphicData uri="http://schemas.openxmlformats.org/drawingml/2006/picture">
                <pic:pic xmlns:pic="http://schemas.openxmlformats.org/drawingml/2006/picture">
                  <pic:nvPicPr>
                    <pic:cNvPr id="0" name="image329.jpg"/>
                    <pic:cNvPicPr preferRelativeResize="0"/>
                  </pic:nvPicPr>
                  <pic:blipFill>
                    <a:blip r:embed="rId9" cstate="print"/>
                    <a:srcRect/>
                    <a:stretch>
                      <a:fillRect/>
                    </a:stretch>
                  </pic:blipFill>
                  <pic:spPr>
                    <a:xfrm>
                      <a:off x="0" y="0"/>
                      <a:ext cx="3455035" cy="2453005"/>
                    </a:xfrm>
                    <a:prstGeom prst="rect">
                      <a:avLst/>
                    </a:prstGeom>
                    <a:ln/>
                  </pic:spPr>
                </pic:pic>
              </a:graphicData>
            </a:graphic>
          </wp:inline>
        </w:drawing>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Вправа «Гострий слух»</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діагностика слухової пам’яті.</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Приготувати список із 10 слів: хліб, вогонь, кіт, муха, вата, літо, вовк, сонце, час. Необхідно сісти навпроти дитини і дати наступне пояснення</w:t>
      </w:r>
      <w:r>
        <w:rPr>
          <w:rFonts w:ascii="Times New Roman" w:eastAsia="Times New Roman" w:hAnsi="Times New Roman" w:cs="Times New Roman"/>
          <w:i/>
          <w:color w:val="000000"/>
          <w:sz w:val="28"/>
          <w:szCs w:val="28"/>
        </w:rPr>
        <w:t>: «Зараз я назву тобі 10 слів. Слухай уважно. Ти спробуй запам’ятати ці слова якнайкраще. Як тільки я закінчу читати, назви всі слова, що запам’ятав».</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Читати слід чітко, спокійним голосом, одне слово за 2-3 секунди. У випадку, коли дитина не починає називати слова, показати знаками, без слів, що вона може говорити.</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закінченню, яким би не був результат, слід похвалити дитину. Для повторних спроб підготувати новий список слів.</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Вправа «Що запам’ятав?»</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діагностика зорової </w:t>
      </w:r>
      <w:proofErr w:type="spellStart"/>
      <w:r>
        <w:rPr>
          <w:rFonts w:ascii="Times New Roman" w:eastAsia="Times New Roman" w:hAnsi="Times New Roman" w:cs="Times New Roman"/>
          <w:color w:val="000000"/>
          <w:sz w:val="28"/>
          <w:szCs w:val="28"/>
        </w:rPr>
        <w:t>памʼяті</w:t>
      </w:r>
      <w:proofErr w:type="spellEnd"/>
      <w:r>
        <w:rPr>
          <w:rFonts w:ascii="Times New Roman" w:eastAsia="Times New Roman" w:hAnsi="Times New Roman" w:cs="Times New Roman"/>
          <w:color w:val="000000"/>
          <w:sz w:val="28"/>
          <w:szCs w:val="28"/>
        </w:rPr>
        <w:t>.</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10 простих зображень.</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Вибрати 10 простих зображень: м’яч, машина, квітка, метелик, слон, собака, літак, лялька, книга, ключ тощо. Посадити дитину перед собою на відстані витягнутої руки, приготувати поверхню, на яку можна викласти картки. Дати наступні пояснення: «</w:t>
      </w:r>
      <w:r>
        <w:rPr>
          <w:rFonts w:ascii="Times New Roman" w:eastAsia="Times New Roman" w:hAnsi="Times New Roman" w:cs="Times New Roman"/>
          <w:i/>
          <w:color w:val="000000"/>
          <w:sz w:val="28"/>
          <w:szCs w:val="28"/>
        </w:rPr>
        <w:t>Давай пограємося. Я буду показувати тобі картки по одній, всього їх буде 10. Спробуй роздивитися кожну уважно і запам’ятати все, що побачиш. Називати їх одразу не потрібно, тільки дивися і запам’ятовуй. Малюнки всі тобі знайомі, так що нічого складного не буде</w:t>
      </w:r>
      <w:r>
        <w:rPr>
          <w:rFonts w:ascii="Times New Roman" w:eastAsia="Times New Roman" w:hAnsi="Times New Roman" w:cs="Times New Roman"/>
          <w:color w:val="000000"/>
          <w:sz w:val="28"/>
          <w:szCs w:val="28"/>
        </w:rPr>
        <w:t>». Кожна картка демонструється 1-2 секунди, після чого складаємо стопкою малюнком донизу перед дитиною.</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 показали усі 10 карток, сказати: «Назви, що запам’ятав». Дитина говорить, а ми викладаємо перед нею вказані вірно картки зображенням догори. Коли дитина назве все, що запам’ятала, показати їй решту карток, попросити назвати їх. Це дозволить впевнитися, що всі малюнки їй відомі.</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5. Вправа «Коректурна проба» </w:t>
      </w:r>
      <w:r>
        <w:rPr>
          <w:rFonts w:ascii="Times New Roman" w:eastAsia="Times New Roman" w:hAnsi="Times New Roman" w:cs="Times New Roman"/>
          <w:i/>
          <w:color w:val="000000"/>
          <w:sz w:val="28"/>
          <w:szCs w:val="28"/>
        </w:rPr>
        <w:t>(Коробко С.Л. Робота психолога з молодшими школярами. – С.130-131.)</w:t>
      </w:r>
    </w:p>
    <w:p w:rsidR="00AA4A3C" w:rsidRDefault="00AA4A3C" w:rsidP="00AA4A3C">
      <w:pPr>
        <w:pStyle w:val="10"/>
        <w:pBdr>
          <w:top w:val="nil"/>
          <w:left w:val="nil"/>
          <w:bottom w:val="nil"/>
          <w:right w:val="nil"/>
          <w:between w:val="nil"/>
        </w:pBdr>
        <w:spacing w:line="276"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діагностика швидкості розподілу і переключення уваги, її обсяг та стійкість.</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коректурна матриця з фігурами, олівець, секундомір.</w:t>
      </w:r>
    </w:p>
    <w:p w:rsidR="00AA4A3C" w:rsidRDefault="00AA4A3C"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w:t>
      </w:r>
      <w:r>
        <w:rPr>
          <w:rFonts w:ascii="Times New Roman" w:eastAsia="Times New Roman" w:hAnsi="Times New Roman" w:cs="Times New Roman"/>
          <w:color w:val="000000"/>
          <w:sz w:val="28"/>
          <w:szCs w:val="28"/>
        </w:rPr>
        <w:t>: «Подивись на цю таблицю уважно. Тобі потрібно якнайшвидше закреслити різними способами  три різні елементи по всій таблиці. Квадрат – поперечною лінією, коло – вертикаллю, а зірочку -хрестиком. (Зразок поставити перед дитиною.)».</w:t>
      </w:r>
    </w:p>
    <w:p w:rsidR="00AA4A3C" w:rsidRDefault="000D7F72" w:rsidP="00AA4A3C">
      <w:pPr>
        <w:pStyle w:val="1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noProof/>
          <w:lang w:eastAsia="uk-UA"/>
        </w:rPr>
        <w:drawing>
          <wp:anchor distT="0" distB="0" distL="114300" distR="114300" simplePos="0" relativeHeight="251659264" behindDoc="0" locked="0" layoutInCell="1" allowOverlap="1" wp14:anchorId="755260D9" wp14:editId="745A67CE">
            <wp:simplePos x="0" y="0"/>
            <wp:positionH relativeFrom="column">
              <wp:posOffset>-31115</wp:posOffset>
            </wp:positionH>
            <wp:positionV relativeFrom="paragraph">
              <wp:posOffset>442595</wp:posOffset>
            </wp:positionV>
            <wp:extent cx="982980" cy="1619885"/>
            <wp:effectExtent l="0" t="0" r="0" b="0"/>
            <wp:wrapSquare wrapText="bothSides" distT="0" distB="0" distL="114300" distR="114300"/>
            <wp:docPr id="387" name="image315.jpg"/>
            <wp:cNvGraphicFramePr/>
            <a:graphic xmlns:a="http://schemas.openxmlformats.org/drawingml/2006/main">
              <a:graphicData uri="http://schemas.openxmlformats.org/drawingml/2006/picture">
                <pic:pic xmlns:pic="http://schemas.openxmlformats.org/drawingml/2006/picture">
                  <pic:nvPicPr>
                    <pic:cNvPr id="0" name="image315.jpg"/>
                    <pic:cNvPicPr preferRelativeResize="0"/>
                  </pic:nvPicPr>
                  <pic:blipFill>
                    <a:blip r:embed="rId10" cstate="print"/>
                    <a:srcRect/>
                    <a:stretch>
                      <a:fillRect/>
                    </a:stretch>
                  </pic:blipFill>
                  <pic:spPr>
                    <a:xfrm>
                      <a:off x="0" y="0"/>
                      <a:ext cx="982980" cy="1619885"/>
                    </a:xfrm>
                    <a:prstGeom prst="rect">
                      <a:avLst/>
                    </a:prstGeom>
                    <a:ln/>
                  </pic:spPr>
                </pic:pic>
              </a:graphicData>
            </a:graphic>
          </wp:anchor>
        </w:drawing>
      </w:r>
      <w:r w:rsidR="00AA4A3C">
        <w:rPr>
          <w:rFonts w:ascii="Times New Roman" w:eastAsia="Times New Roman" w:hAnsi="Times New Roman" w:cs="Times New Roman"/>
          <w:color w:val="000000"/>
          <w:sz w:val="28"/>
          <w:szCs w:val="28"/>
        </w:rPr>
        <w:t>Роботу припиняють, коли дитина закінчує переглядати 10-й рядок (100 знаків). Час фіксується.</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Інтерпретація  результатів:</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Низький</w:t>
      </w:r>
      <w:r>
        <w:rPr>
          <w:rFonts w:ascii="Times New Roman" w:eastAsia="Times New Roman" w:hAnsi="Times New Roman" w:cs="Times New Roman"/>
          <w:color w:val="000000"/>
          <w:sz w:val="28"/>
          <w:szCs w:val="28"/>
        </w:rPr>
        <w:t xml:space="preserve"> – завдання виконувалось понад 10 хв., помилки майже в кожному рядку, їх кількість більше 20.</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Середній</w:t>
      </w:r>
      <w:r>
        <w:rPr>
          <w:rFonts w:ascii="Times New Roman" w:eastAsia="Times New Roman" w:hAnsi="Times New Roman" w:cs="Times New Roman"/>
          <w:color w:val="000000"/>
          <w:sz w:val="28"/>
          <w:szCs w:val="28"/>
        </w:rPr>
        <w:t xml:space="preserve"> – витрачений час до 7 хв., помилок до 10.</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Вище середнього</w:t>
      </w:r>
      <w:r>
        <w:rPr>
          <w:rFonts w:ascii="Times New Roman" w:eastAsia="Times New Roman" w:hAnsi="Times New Roman" w:cs="Times New Roman"/>
          <w:color w:val="000000"/>
          <w:sz w:val="28"/>
          <w:szCs w:val="28"/>
        </w:rPr>
        <w:t xml:space="preserve"> – час до 6 хв., допущено 3-4 помилки.</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FF0000"/>
          <w:sz w:val="28"/>
          <w:szCs w:val="28"/>
        </w:rPr>
      </w:pPr>
      <w:r>
        <w:rPr>
          <w:rFonts w:ascii="Times New Roman" w:eastAsia="Times New Roman" w:hAnsi="Times New Roman" w:cs="Times New Roman"/>
          <w:i/>
          <w:color w:val="000000"/>
          <w:sz w:val="28"/>
          <w:szCs w:val="28"/>
        </w:rPr>
        <w:t>Високий</w:t>
      </w:r>
      <w:r>
        <w:rPr>
          <w:rFonts w:ascii="Times New Roman" w:eastAsia="Times New Roman" w:hAnsi="Times New Roman" w:cs="Times New Roman"/>
          <w:color w:val="000000"/>
          <w:sz w:val="28"/>
          <w:szCs w:val="28"/>
        </w:rPr>
        <w:t xml:space="preserve"> – витрачений час до 5 хв., допущено 1-2 помилки.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xml:space="preserve"> якщо дитині складно викреслювати одразу три знаки, можна обмежитися одним, виконуючи завдання як розвивальну вправу.</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Вправа «Що пропало?»</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розвиток пам’яті.</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xml:space="preserve"> 5 невеликих предметів/іграшок/карток</w:t>
      </w:r>
    </w:p>
    <w:p w:rsidR="00AA4A3C" w:rsidRDefault="006628B7"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noProof/>
          <w:lang w:eastAsia="uk-UA"/>
        </w:rPr>
        <w:drawing>
          <wp:anchor distT="0" distB="0" distL="114300" distR="114300" simplePos="0" relativeHeight="251660288" behindDoc="0" locked="0" layoutInCell="1" allowOverlap="1" wp14:anchorId="019795A1" wp14:editId="2F53F4BE">
            <wp:simplePos x="0" y="0"/>
            <wp:positionH relativeFrom="column">
              <wp:posOffset>375285</wp:posOffset>
            </wp:positionH>
            <wp:positionV relativeFrom="paragraph">
              <wp:posOffset>300990</wp:posOffset>
            </wp:positionV>
            <wp:extent cx="1552575" cy="1304925"/>
            <wp:effectExtent l="0" t="0" r="0" b="0"/>
            <wp:wrapSquare wrapText="bothSides" distT="0" distB="0" distL="114300" distR="114300"/>
            <wp:docPr id="386" name="image254.jpg"/>
            <wp:cNvGraphicFramePr/>
            <a:graphic xmlns:a="http://schemas.openxmlformats.org/drawingml/2006/main">
              <a:graphicData uri="http://schemas.openxmlformats.org/drawingml/2006/picture">
                <pic:pic xmlns:pic="http://schemas.openxmlformats.org/drawingml/2006/picture">
                  <pic:nvPicPr>
                    <pic:cNvPr id="0" name="image254.jpg"/>
                    <pic:cNvPicPr preferRelativeResize="0"/>
                  </pic:nvPicPr>
                  <pic:blipFill>
                    <a:blip r:embed="rId11" cstate="print"/>
                    <a:srcRect/>
                    <a:stretch>
                      <a:fillRect/>
                    </a:stretch>
                  </pic:blipFill>
                  <pic:spPr>
                    <a:xfrm>
                      <a:off x="0" y="0"/>
                      <a:ext cx="1552575" cy="1304925"/>
                    </a:xfrm>
                    <a:prstGeom prst="rect">
                      <a:avLst/>
                    </a:prstGeom>
                    <a:ln/>
                  </pic:spPr>
                </pic:pic>
              </a:graphicData>
            </a:graphic>
            <wp14:sizeRelH relativeFrom="margin">
              <wp14:pctWidth>0</wp14:pctWidth>
            </wp14:sizeRelH>
            <wp14:sizeRelV relativeFrom="margin">
              <wp14:pctHeight>0</wp14:pctHeight>
            </wp14:sizeRelV>
          </wp:anchor>
        </w:drawing>
      </w:r>
      <w:r w:rsidR="00AA4A3C">
        <w:rPr>
          <w:rFonts w:ascii="Times New Roman" w:eastAsia="Times New Roman" w:hAnsi="Times New Roman" w:cs="Times New Roman"/>
          <w:color w:val="000000"/>
          <w:sz w:val="28"/>
          <w:szCs w:val="28"/>
        </w:rPr>
        <w:t xml:space="preserve">Перед дитиною на столі розкласти декілька іграшок. Дитина уважно розглядає їх, запам’ятовує,  відвертається, і  в цей момент одну іграшку ховають. Дитина говорить чого не вистачає. </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починати слід з 4-5 предметів, поступово збільшуючи їх кількість.</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Вправа «З’єднай точки»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розвиток дрібної моторики, релаксація.</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Необхідно з’єднати точки по цифрам, щоб вийшов малюнок. Готовий малюнок розфарбувати.</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p w:rsidR="006628B7" w:rsidRDefault="006628B7"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p w:rsidR="00D2478D" w:rsidRDefault="00D2478D"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color w:val="000000"/>
          <w:sz w:val="28"/>
          <w:szCs w:val="28"/>
        </w:rPr>
      </w:pP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Заняття 2.</w:t>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Встановлення рівня розвитку </w:t>
      </w:r>
      <w:proofErr w:type="spellStart"/>
      <w:r>
        <w:rPr>
          <w:rFonts w:ascii="Times New Roman" w:eastAsia="Times New Roman" w:hAnsi="Times New Roman" w:cs="Times New Roman"/>
          <w:b/>
          <w:color w:val="000000"/>
          <w:sz w:val="28"/>
          <w:szCs w:val="28"/>
        </w:rPr>
        <w:t>мисленнєвої</w:t>
      </w:r>
      <w:proofErr w:type="spellEnd"/>
      <w:r>
        <w:rPr>
          <w:rFonts w:ascii="Times New Roman" w:eastAsia="Times New Roman" w:hAnsi="Times New Roman" w:cs="Times New Roman"/>
          <w:b/>
          <w:color w:val="000000"/>
          <w:sz w:val="28"/>
          <w:szCs w:val="28"/>
        </w:rPr>
        <w:t xml:space="preserve"> діяльності</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діагностика та розвиток рівня мислення.</w:t>
      </w:r>
    </w:p>
    <w:p w:rsidR="00AA4A3C" w:rsidRPr="000D7F72" w:rsidRDefault="000D7F72"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color w:val="000000"/>
          <w:sz w:val="28"/>
          <w:szCs w:val="28"/>
        </w:rPr>
      </w:pPr>
      <w:r w:rsidRPr="000D7F72">
        <w:rPr>
          <w:rFonts w:ascii="Times New Roman" w:eastAsia="Times New Roman" w:hAnsi="Times New Roman" w:cs="Times New Roman"/>
          <w:b/>
          <w:color w:val="000000"/>
          <w:sz w:val="28"/>
          <w:szCs w:val="28"/>
        </w:rPr>
        <w:t>ХІД ЗАНЯТТЯ</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Окорухові вправи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активізація мозкової діяльності.</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виконується послідовно, по 3 рівням:</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 рівень</w:t>
      </w:r>
      <w:r>
        <w:rPr>
          <w:rFonts w:ascii="Times New Roman" w:eastAsia="Times New Roman" w:hAnsi="Times New Roman" w:cs="Times New Roman"/>
          <w:color w:val="000000"/>
          <w:sz w:val="28"/>
          <w:szCs w:val="28"/>
        </w:rPr>
        <w:t>: Ручка чи яскравий предмет розташовується на відстані витягнутої руки дитини.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Дорослий розташовує ручку перед очима дитини (над переніссям), ручка знаходиться на відстані витягнутої руки дитини.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Дорослий повільно переміщає ручку праворуч, затримує на 1-2 секунди в кінцевій точці, повертає до середини, зупиняється на 1-2 секунди. Очі дитини слідкують за кінчиком ручки, голова не рухається.</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Дорослий повільно переміщає ручку ліворуч, затримує її в кінцевій точці на 1-2 секунди, повертає до середини, знову зупинка на 1-2 секунди. Очі дитини слідкують за кінчиком ручки, голова не рухається.</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Дорослий повільно перемішає ручку вверх, затримує її в кінцевій точці на 1-2 секунди, повертає до середини, зупинка на 1-2 секунди. Очі дитини слідкують за кінчиком ручки, голова не рухається.</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Дорослий повільно перемішає ручку вниз, затримує її в кінцевій точці на 1-2 секунди, повертає до середини, зупинка на 1-2 секунди. Очі дитини слідкують за кінчиком ручки, голова не рухається.</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Дорослий повільно перемішає ручку до перенісся дитини, затримує її на 1-2 секунди біля перенісся і повільно вертається до середини. Очі дитини слідкують за кінчиком ручки, голова не рухається.</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Примітка: переміщуючи ручку від середини до перенісся, слід домогтися того, щоб обидва ока дитини дивилися на яскравий кінчик ручки. Якщо дитині важко слідкувати за ручкою, можна взяти не яскравий ліхтарик, прикрити його аркушем паперу, щоб не боляче було очам.</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 рівень</w:t>
      </w:r>
      <w:r>
        <w:rPr>
          <w:rFonts w:ascii="Times New Roman" w:eastAsia="Times New Roman" w:hAnsi="Times New Roman" w:cs="Times New Roman"/>
          <w:color w:val="000000"/>
          <w:sz w:val="28"/>
          <w:szCs w:val="28"/>
        </w:rPr>
        <w:t>. Вправа виконується аналогічно, але на відстані руки дитини, зігнутої в лікті.</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ІІІ рівень</w:t>
      </w:r>
      <w:r>
        <w:rPr>
          <w:rFonts w:ascii="Times New Roman" w:eastAsia="Times New Roman" w:hAnsi="Times New Roman" w:cs="Times New Roman"/>
          <w:color w:val="000000"/>
          <w:sz w:val="28"/>
          <w:szCs w:val="28"/>
        </w:rPr>
        <w:t>. Вправа виконується аналогічно біля перенісся дитини.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Критерії правильного виконання вправи</w:t>
      </w:r>
      <w:r>
        <w:rPr>
          <w:rFonts w:ascii="Times New Roman" w:eastAsia="Times New Roman" w:hAnsi="Times New Roman" w:cs="Times New Roman"/>
          <w:color w:val="000000"/>
          <w:sz w:val="28"/>
          <w:szCs w:val="28"/>
        </w:rPr>
        <w:t>:</w:t>
      </w:r>
    </w:p>
    <w:p w:rsidR="00AA4A3C" w:rsidRDefault="00AA4A3C" w:rsidP="000D7F72">
      <w:pPr>
        <w:pStyle w:val="10"/>
        <w:numPr>
          <w:ilvl w:val="0"/>
          <w:numId w:val="21"/>
        </w:numPr>
        <w:pBdr>
          <w:top w:val="nil"/>
          <w:left w:val="nil"/>
          <w:bottom w:val="nil"/>
          <w:right w:val="nil"/>
          <w:between w:val="nil"/>
        </w:pBdr>
        <w:tabs>
          <w:tab w:val="left" w:pos="851"/>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голова нерухома;</w:t>
      </w:r>
    </w:p>
    <w:p w:rsidR="00AA4A3C" w:rsidRDefault="00AA4A3C" w:rsidP="000D7F72">
      <w:pPr>
        <w:pStyle w:val="10"/>
        <w:numPr>
          <w:ilvl w:val="0"/>
          <w:numId w:val="21"/>
        </w:numPr>
        <w:pBdr>
          <w:top w:val="nil"/>
          <w:left w:val="nil"/>
          <w:bottom w:val="nil"/>
          <w:right w:val="nil"/>
          <w:between w:val="nil"/>
        </w:pBdr>
        <w:tabs>
          <w:tab w:val="left" w:pos="851"/>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руки лежать на колінах, долонями донизу, пальці рук не рухаються;</w:t>
      </w:r>
    </w:p>
    <w:p w:rsidR="00AA4A3C" w:rsidRDefault="00AA4A3C" w:rsidP="000D7F72">
      <w:pPr>
        <w:pStyle w:val="10"/>
        <w:numPr>
          <w:ilvl w:val="0"/>
          <w:numId w:val="21"/>
        </w:numPr>
        <w:pBdr>
          <w:top w:val="nil"/>
          <w:left w:val="nil"/>
          <w:bottom w:val="nil"/>
          <w:right w:val="nil"/>
          <w:between w:val="nil"/>
        </w:pBdr>
        <w:tabs>
          <w:tab w:val="left" w:pos="851"/>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ноги не перехрещені;</w:t>
      </w:r>
    </w:p>
    <w:p w:rsidR="00AA4A3C" w:rsidRDefault="00AA4A3C" w:rsidP="000D7F72">
      <w:pPr>
        <w:pStyle w:val="10"/>
        <w:numPr>
          <w:ilvl w:val="0"/>
          <w:numId w:val="21"/>
        </w:numPr>
        <w:pBdr>
          <w:top w:val="nil"/>
          <w:left w:val="nil"/>
          <w:bottom w:val="nil"/>
          <w:right w:val="nil"/>
          <w:between w:val="nil"/>
        </w:pBdr>
        <w:tabs>
          <w:tab w:val="left" w:pos="851"/>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напрямок руху ручки строго по вертикалі і горизонталі, без зміщення;</w:t>
      </w:r>
    </w:p>
    <w:p w:rsidR="00AA4A3C" w:rsidRDefault="00AA4A3C" w:rsidP="000D7F72">
      <w:pPr>
        <w:pStyle w:val="10"/>
        <w:numPr>
          <w:ilvl w:val="0"/>
          <w:numId w:val="21"/>
        </w:numPr>
        <w:pBdr>
          <w:top w:val="nil"/>
          <w:left w:val="nil"/>
          <w:bottom w:val="nil"/>
          <w:right w:val="nil"/>
          <w:between w:val="nil"/>
        </w:pBdr>
        <w:tabs>
          <w:tab w:val="left" w:pos="851"/>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дивиться на ручку двома очима, і намагається звести очі до перенісся, коли ручка опиняється біля перенісся;</w:t>
      </w:r>
    </w:p>
    <w:p w:rsidR="00AA4A3C" w:rsidRDefault="00AA4A3C" w:rsidP="000D7F72">
      <w:pPr>
        <w:pStyle w:val="10"/>
        <w:numPr>
          <w:ilvl w:val="0"/>
          <w:numId w:val="21"/>
        </w:numPr>
        <w:pBdr>
          <w:top w:val="nil"/>
          <w:left w:val="nil"/>
          <w:bottom w:val="nil"/>
          <w:right w:val="nil"/>
          <w:between w:val="nil"/>
        </w:pBdr>
        <w:tabs>
          <w:tab w:val="left" w:pos="851"/>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рухи очей дитини і руки дорослого одночасні, плавні.</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Діагностика рівня розвитку </w:t>
      </w:r>
      <w:proofErr w:type="spellStart"/>
      <w:r>
        <w:rPr>
          <w:rFonts w:ascii="Times New Roman" w:eastAsia="Times New Roman" w:hAnsi="Times New Roman" w:cs="Times New Roman"/>
          <w:b/>
          <w:color w:val="000000"/>
          <w:sz w:val="28"/>
          <w:szCs w:val="28"/>
        </w:rPr>
        <w:t>мисленнєвих</w:t>
      </w:r>
      <w:proofErr w:type="spellEnd"/>
      <w:r>
        <w:rPr>
          <w:rFonts w:ascii="Times New Roman" w:eastAsia="Times New Roman" w:hAnsi="Times New Roman" w:cs="Times New Roman"/>
          <w:b/>
          <w:color w:val="000000"/>
          <w:sz w:val="28"/>
          <w:szCs w:val="28"/>
        </w:rPr>
        <w:t xml:space="preserve"> процесів.</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Слід використовувати такі методики, які підходять для конкретної дитини, для її рівня розвитку,  якими володіє психолог та які є в наявності.</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Перелік </w:t>
      </w:r>
      <w:proofErr w:type="spellStart"/>
      <w:r>
        <w:rPr>
          <w:rFonts w:ascii="Times New Roman" w:eastAsia="Times New Roman" w:hAnsi="Times New Roman" w:cs="Times New Roman"/>
          <w:color w:val="000000"/>
          <w:sz w:val="28"/>
          <w:szCs w:val="28"/>
        </w:rPr>
        <w:t>психодіагностичних</w:t>
      </w:r>
      <w:proofErr w:type="spellEnd"/>
      <w:r>
        <w:rPr>
          <w:rFonts w:ascii="Times New Roman" w:eastAsia="Times New Roman" w:hAnsi="Times New Roman" w:cs="Times New Roman"/>
          <w:color w:val="000000"/>
          <w:sz w:val="28"/>
          <w:szCs w:val="28"/>
        </w:rPr>
        <w:t xml:space="preserve"> методик, якими можна встановити рівень розвитку </w:t>
      </w:r>
      <w:proofErr w:type="spellStart"/>
      <w:r>
        <w:rPr>
          <w:rFonts w:ascii="Times New Roman" w:eastAsia="Times New Roman" w:hAnsi="Times New Roman" w:cs="Times New Roman"/>
          <w:color w:val="000000"/>
          <w:sz w:val="28"/>
          <w:szCs w:val="28"/>
        </w:rPr>
        <w:t>мисленнєвої</w:t>
      </w:r>
      <w:proofErr w:type="spellEnd"/>
      <w:r>
        <w:rPr>
          <w:rFonts w:ascii="Times New Roman" w:eastAsia="Times New Roman" w:hAnsi="Times New Roman" w:cs="Times New Roman"/>
          <w:color w:val="000000"/>
          <w:sz w:val="28"/>
          <w:szCs w:val="28"/>
        </w:rPr>
        <w:t xml:space="preserve"> діяльності:</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Прогресивні Матриці </w:t>
      </w:r>
      <w:proofErr w:type="spellStart"/>
      <w:r>
        <w:rPr>
          <w:rFonts w:ascii="Times New Roman" w:eastAsia="Times New Roman" w:hAnsi="Times New Roman" w:cs="Times New Roman"/>
          <w:color w:val="000000"/>
          <w:sz w:val="28"/>
          <w:szCs w:val="28"/>
        </w:rPr>
        <w:t>Равена</w:t>
      </w:r>
      <w:proofErr w:type="spellEnd"/>
      <w:r>
        <w:rPr>
          <w:rFonts w:ascii="Times New Roman" w:eastAsia="Times New Roman" w:hAnsi="Times New Roman" w:cs="Times New Roman"/>
          <w:color w:val="000000"/>
          <w:sz w:val="28"/>
          <w:szCs w:val="28"/>
        </w:rPr>
        <w:t xml:space="preserve"> (модифікація </w:t>
      </w:r>
      <w:proofErr w:type="spellStart"/>
      <w:r>
        <w:rPr>
          <w:rFonts w:ascii="Times New Roman" w:eastAsia="Times New Roman" w:hAnsi="Times New Roman" w:cs="Times New Roman"/>
          <w:color w:val="000000"/>
          <w:sz w:val="28"/>
          <w:szCs w:val="28"/>
        </w:rPr>
        <w:t>Розанової</w:t>
      </w:r>
      <w:proofErr w:type="spellEnd"/>
      <w:r>
        <w:rPr>
          <w:rFonts w:ascii="Times New Roman" w:eastAsia="Times New Roman" w:hAnsi="Times New Roman" w:cs="Times New Roman"/>
          <w:color w:val="000000"/>
          <w:sz w:val="28"/>
          <w:szCs w:val="28"/>
        </w:rPr>
        <w:t>) [21].</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Предметна класифікація (діагностик понятійного мислення).</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Послідовність подій  (діагностика вміння встановлювати причинно-наслідкові </w:t>
      </w:r>
      <w:proofErr w:type="spellStart"/>
      <w:r>
        <w:rPr>
          <w:rFonts w:ascii="Times New Roman" w:eastAsia="Times New Roman" w:hAnsi="Times New Roman" w:cs="Times New Roman"/>
          <w:color w:val="000000"/>
          <w:sz w:val="28"/>
          <w:szCs w:val="28"/>
        </w:rPr>
        <w:t>звʼязки</w:t>
      </w:r>
      <w:proofErr w:type="spellEnd"/>
      <w:r>
        <w:rPr>
          <w:rFonts w:ascii="Times New Roman" w:eastAsia="Times New Roman" w:hAnsi="Times New Roman" w:cs="Times New Roman"/>
          <w:color w:val="000000"/>
          <w:sz w:val="28"/>
          <w:szCs w:val="28"/>
        </w:rPr>
        <w:t>) [24].</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Вправа «Чарівні камінці»</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зняття втоми, розвиток креативності.</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кольорових камінців викласти узор. Можна по схемі або довільний.</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Приблизні схеми для викладання камінцями:</w:t>
      </w:r>
    </w:p>
    <w:p w:rsidR="00AA4A3C" w:rsidRDefault="00AA4A3C" w:rsidP="006628B7">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noProof/>
          <w:color w:val="000000"/>
          <w:sz w:val="28"/>
          <w:szCs w:val="28"/>
          <w:lang w:eastAsia="uk-UA"/>
        </w:rPr>
        <w:drawing>
          <wp:inline distT="0" distB="0" distL="114300" distR="114300">
            <wp:extent cx="1352550" cy="1600200"/>
            <wp:effectExtent l="0" t="0" r="0" b="0"/>
            <wp:docPr id="389" name="image328.jpg"/>
            <wp:cNvGraphicFramePr/>
            <a:graphic xmlns:a="http://schemas.openxmlformats.org/drawingml/2006/main">
              <a:graphicData uri="http://schemas.openxmlformats.org/drawingml/2006/picture">
                <pic:pic xmlns:pic="http://schemas.openxmlformats.org/drawingml/2006/picture">
                  <pic:nvPicPr>
                    <pic:cNvPr id="0" name="image328.jpg"/>
                    <pic:cNvPicPr preferRelativeResize="0"/>
                  </pic:nvPicPr>
                  <pic:blipFill rotWithShape="1">
                    <a:blip r:embed="rId12" cstate="print"/>
                    <a:srcRect b="15971"/>
                    <a:stretch/>
                  </pic:blipFill>
                  <pic:spPr bwMode="auto">
                    <a:xfrm>
                      <a:off x="0" y="0"/>
                      <a:ext cx="1355725" cy="160395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noProof/>
          <w:color w:val="000000"/>
          <w:sz w:val="28"/>
          <w:szCs w:val="28"/>
          <w:lang w:eastAsia="uk-UA"/>
        </w:rPr>
        <w:drawing>
          <wp:inline distT="0" distB="0" distL="114300" distR="114300">
            <wp:extent cx="1314450" cy="1628775"/>
            <wp:effectExtent l="0" t="0" r="0" b="0"/>
            <wp:docPr id="391" name="image321.jpg"/>
            <wp:cNvGraphicFramePr/>
            <a:graphic xmlns:a="http://schemas.openxmlformats.org/drawingml/2006/main">
              <a:graphicData uri="http://schemas.openxmlformats.org/drawingml/2006/picture">
                <pic:pic xmlns:pic="http://schemas.openxmlformats.org/drawingml/2006/picture">
                  <pic:nvPicPr>
                    <pic:cNvPr id="0" name="image321.jpg"/>
                    <pic:cNvPicPr preferRelativeResize="0"/>
                  </pic:nvPicPr>
                  <pic:blipFill rotWithShape="1">
                    <a:blip r:embed="rId13" cstate="print"/>
                    <a:srcRect b="14423"/>
                    <a:stretch/>
                  </pic:blipFill>
                  <pic:spPr bwMode="auto">
                    <a:xfrm>
                      <a:off x="0" y="0"/>
                      <a:ext cx="1318260" cy="163349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noProof/>
          <w:color w:val="000000"/>
          <w:sz w:val="28"/>
          <w:szCs w:val="28"/>
          <w:lang w:eastAsia="uk-UA"/>
        </w:rPr>
        <w:drawing>
          <wp:inline distT="0" distB="0" distL="114300" distR="114300">
            <wp:extent cx="1426210" cy="1704975"/>
            <wp:effectExtent l="0" t="0" r="0" b="0"/>
            <wp:docPr id="390" name="image327.jpg"/>
            <wp:cNvGraphicFramePr/>
            <a:graphic xmlns:a="http://schemas.openxmlformats.org/drawingml/2006/main">
              <a:graphicData uri="http://schemas.openxmlformats.org/drawingml/2006/picture">
                <pic:pic xmlns:pic="http://schemas.openxmlformats.org/drawingml/2006/picture">
                  <pic:nvPicPr>
                    <pic:cNvPr id="0" name="image327.jpg"/>
                    <pic:cNvPicPr preferRelativeResize="0"/>
                  </pic:nvPicPr>
                  <pic:blipFill rotWithShape="1">
                    <a:blip r:embed="rId14" cstate="print"/>
                    <a:srcRect b="15566"/>
                    <a:stretch/>
                  </pic:blipFill>
                  <pic:spPr bwMode="auto">
                    <a:xfrm>
                      <a:off x="0" y="0"/>
                      <a:ext cx="1426210" cy="1704975"/>
                    </a:xfrm>
                    <a:prstGeom prst="rect">
                      <a:avLst/>
                    </a:prstGeom>
                    <a:ln>
                      <a:noFill/>
                    </a:ln>
                    <a:extLst>
                      <a:ext uri="{53640926-AAD7-44D8-BBD7-CCE9431645EC}">
                        <a14:shadowObscured xmlns:a14="http://schemas.microsoft.com/office/drawing/2010/main"/>
                      </a:ext>
                    </a:extLst>
                  </pic:spPr>
                </pic:pic>
              </a:graphicData>
            </a:graphic>
          </wp:inline>
        </w:drawing>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Заняття 3.</w:t>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Встановлення рівня розвитку творчих здібностей</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діагностика та розвиток рівня творчих здібностей.</w:t>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Хід заняття</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Окорухові вправи (див. заняття 2)</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активізація мозкової діяльності.</w:t>
      </w:r>
    </w:p>
    <w:p w:rsidR="00AA4A3C" w:rsidRDefault="006628B7"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noProof/>
          <w:lang w:eastAsia="uk-UA"/>
        </w:rPr>
        <w:drawing>
          <wp:anchor distT="0" distB="0" distL="114300" distR="114300" simplePos="0" relativeHeight="251661312" behindDoc="0" locked="0" layoutInCell="1" allowOverlap="1" wp14:anchorId="78050C06" wp14:editId="74AB4D3E">
            <wp:simplePos x="0" y="0"/>
            <wp:positionH relativeFrom="column">
              <wp:posOffset>4349750</wp:posOffset>
            </wp:positionH>
            <wp:positionV relativeFrom="paragraph">
              <wp:posOffset>87630</wp:posOffset>
            </wp:positionV>
            <wp:extent cx="1773555" cy="1000760"/>
            <wp:effectExtent l="0" t="0" r="0" b="0"/>
            <wp:wrapSquare wrapText="bothSides" distT="0" distB="0" distL="114300" distR="114300"/>
            <wp:docPr id="369" name="image319.jpg"/>
            <wp:cNvGraphicFramePr/>
            <a:graphic xmlns:a="http://schemas.openxmlformats.org/drawingml/2006/main">
              <a:graphicData uri="http://schemas.openxmlformats.org/drawingml/2006/picture">
                <pic:pic xmlns:pic="http://schemas.openxmlformats.org/drawingml/2006/picture">
                  <pic:nvPicPr>
                    <pic:cNvPr id="0" name="image319.jpg"/>
                    <pic:cNvPicPr preferRelativeResize="0"/>
                  </pic:nvPicPr>
                  <pic:blipFill>
                    <a:blip r:embed="rId15" cstate="print"/>
                    <a:srcRect/>
                    <a:stretch>
                      <a:fillRect/>
                    </a:stretch>
                  </pic:blipFill>
                  <pic:spPr>
                    <a:xfrm>
                      <a:off x="0" y="0"/>
                      <a:ext cx="1773555" cy="1000760"/>
                    </a:xfrm>
                    <a:prstGeom prst="rect">
                      <a:avLst/>
                    </a:prstGeom>
                    <a:ln/>
                  </pic:spPr>
                </pic:pic>
              </a:graphicData>
            </a:graphic>
          </wp:anchor>
        </w:drawing>
      </w:r>
      <w:r w:rsidR="00AA4A3C">
        <w:rPr>
          <w:rFonts w:ascii="Times New Roman" w:eastAsia="Times New Roman" w:hAnsi="Times New Roman" w:cs="Times New Roman"/>
          <w:b/>
          <w:color w:val="000000"/>
          <w:sz w:val="28"/>
          <w:szCs w:val="28"/>
        </w:rPr>
        <w:t>2. Вправа «Зажени мишку в нірку»</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повторення назв кольорів, визначення вміння співвідносити кольори.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Обладнання</w:t>
      </w:r>
      <w:r>
        <w:rPr>
          <w:rFonts w:ascii="Times New Roman" w:eastAsia="Times New Roman" w:hAnsi="Times New Roman" w:cs="Times New Roman"/>
          <w:color w:val="000000"/>
          <w:sz w:val="28"/>
          <w:szCs w:val="28"/>
        </w:rPr>
        <w:t xml:space="preserve">: 8 мишок різного кольору (резинові </w:t>
      </w:r>
      <w:proofErr w:type="spellStart"/>
      <w:r>
        <w:rPr>
          <w:rFonts w:ascii="Times New Roman" w:eastAsia="Times New Roman" w:hAnsi="Times New Roman" w:cs="Times New Roman"/>
          <w:color w:val="000000"/>
          <w:sz w:val="28"/>
          <w:szCs w:val="28"/>
        </w:rPr>
        <w:t>мʼячики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мʼякі</w:t>
      </w:r>
      <w:proofErr w:type="spellEnd"/>
      <w:r>
        <w:rPr>
          <w:rFonts w:ascii="Times New Roman" w:eastAsia="Times New Roman" w:hAnsi="Times New Roman" w:cs="Times New Roman"/>
          <w:color w:val="000000"/>
          <w:sz w:val="28"/>
          <w:szCs w:val="28"/>
        </w:rPr>
        <w:t xml:space="preserve"> кульки для декору) та 8 «нірок», зроблені із втулок від туалетного паперу, обклеєні зверху кольоровим папером в тон мишок.</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Завдання для дитини</w:t>
      </w:r>
      <w:r>
        <w:rPr>
          <w:rFonts w:ascii="Times New Roman" w:eastAsia="Times New Roman" w:hAnsi="Times New Roman" w:cs="Times New Roman"/>
          <w:color w:val="000000"/>
          <w:sz w:val="28"/>
          <w:szCs w:val="28"/>
        </w:rPr>
        <w:t>: підібрати мишку і нірку одного кольору, назвати  кольори.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Вправа «Карлючки»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діагностика рівня розвитку креативності.</w:t>
      </w:r>
      <w:r>
        <w:rPr>
          <w:noProof/>
          <w:lang w:eastAsia="uk-UA"/>
        </w:rPr>
        <w:drawing>
          <wp:anchor distT="0" distB="0" distL="114300" distR="114300" simplePos="0" relativeHeight="251662336" behindDoc="0" locked="0" layoutInCell="1" allowOverlap="1" wp14:anchorId="1001C183" wp14:editId="2E6982DA">
            <wp:simplePos x="0" y="0"/>
            <wp:positionH relativeFrom="column">
              <wp:posOffset>160020</wp:posOffset>
            </wp:positionH>
            <wp:positionV relativeFrom="paragraph">
              <wp:posOffset>8255</wp:posOffset>
            </wp:positionV>
            <wp:extent cx="1201420" cy="1501775"/>
            <wp:effectExtent l="0" t="0" r="0" b="0"/>
            <wp:wrapSquare wrapText="bothSides" distT="0" distB="0" distL="114300" distR="114300"/>
            <wp:docPr id="368" name="image311.png"/>
            <wp:cNvGraphicFramePr/>
            <a:graphic xmlns:a="http://schemas.openxmlformats.org/drawingml/2006/main">
              <a:graphicData uri="http://schemas.openxmlformats.org/drawingml/2006/picture">
                <pic:pic xmlns:pic="http://schemas.openxmlformats.org/drawingml/2006/picture">
                  <pic:nvPicPr>
                    <pic:cNvPr id="0" name="image311.png"/>
                    <pic:cNvPicPr preferRelativeResize="0"/>
                  </pic:nvPicPr>
                  <pic:blipFill>
                    <a:blip r:embed="rId16" cstate="print"/>
                    <a:srcRect/>
                    <a:stretch>
                      <a:fillRect/>
                    </a:stretch>
                  </pic:blipFill>
                  <pic:spPr>
                    <a:xfrm>
                      <a:off x="0" y="0"/>
                      <a:ext cx="1201420" cy="1501775"/>
                    </a:xfrm>
                    <a:prstGeom prst="rect">
                      <a:avLst/>
                    </a:prstGeom>
                    <a:ln/>
                  </pic:spPr>
                </pic:pic>
              </a:graphicData>
            </a:graphic>
          </wp:anchor>
        </w:drawing>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 для дитини:</w:t>
      </w:r>
      <w:r>
        <w:rPr>
          <w:rFonts w:ascii="Times New Roman" w:eastAsia="Times New Roman" w:hAnsi="Times New Roman" w:cs="Times New Roman"/>
          <w:color w:val="000000"/>
          <w:sz w:val="28"/>
          <w:szCs w:val="28"/>
        </w:rPr>
        <w:t xml:space="preserve"> «Подивись на ці карлючки. Спробуй роздивитися і домалювати на що, чи на кого схожа кожна карлючка».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Вправа «Розфарбовування мандали»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креативності, діагностика сформованості дрібної моторики, зняття напруги.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xml:space="preserve"> надруковані на папері А4 мандали, кольорові олівці, фарби, музичний супровід «Танок мандал» [22].</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Розкласти перед дитиною роздруковані мандали і запропонувати вибрати одне «чарівне коло» і розмалювати його. Дитина може розмальовувати як від центру, так і від краю до центру. В кінці роботи запитати:</w:t>
      </w:r>
    </w:p>
    <w:p w:rsidR="00AA4A3C" w:rsidRDefault="00AA4A3C" w:rsidP="006628B7">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noProof/>
          <w:color w:val="000000"/>
          <w:sz w:val="22"/>
          <w:szCs w:val="22"/>
          <w:lang w:eastAsia="uk-UA"/>
        </w:rPr>
        <w:drawing>
          <wp:inline distT="0" distB="0" distL="114300" distR="114300">
            <wp:extent cx="1064895" cy="1013460"/>
            <wp:effectExtent l="0" t="0" r="0" b="0"/>
            <wp:docPr id="392" name="image287.jpg" descr="рис. 1. Первая стадия. «Пустота» "/>
            <wp:cNvGraphicFramePr/>
            <a:graphic xmlns:a="http://schemas.openxmlformats.org/drawingml/2006/main">
              <a:graphicData uri="http://schemas.openxmlformats.org/drawingml/2006/picture">
                <pic:pic xmlns:pic="http://schemas.openxmlformats.org/drawingml/2006/picture">
                  <pic:nvPicPr>
                    <pic:cNvPr id="0" name="image287.jpg" descr="рис. 1. Первая стадия. «Пустота» "/>
                    <pic:cNvPicPr preferRelativeResize="0"/>
                  </pic:nvPicPr>
                  <pic:blipFill>
                    <a:blip r:embed="rId17" cstate="print"/>
                    <a:srcRect/>
                    <a:stretch>
                      <a:fillRect/>
                    </a:stretch>
                  </pic:blipFill>
                  <pic:spPr>
                    <a:xfrm>
                      <a:off x="0" y="0"/>
                      <a:ext cx="1064895" cy="1013460"/>
                    </a:xfrm>
                    <a:prstGeom prst="rect">
                      <a:avLst/>
                    </a:prstGeom>
                    <a:ln/>
                  </pic:spPr>
                </pic:pic>
              </a:graphicData>
            </a:graphic>
          </wp:inline>
        </w:drawing>
      </w:r>
      <w:r>
        <w:rPr>
          <w:rFonts w:ascii="Times New Roman" w:eastAsia="Times New Roman" w:hAnsi="Times New Roman" w:cs="Times New Roman"/>
          <w:noProof/>
          <w:color w:val="000000"/>
          <w:sz w:val="28"/>
          <w:szCs w:val="28"/>
          <w:lang w:eastAsia="uk-UA"/>
        </w:rPr>
        <w:drawing>
          <wp:inline distT="0" distB="0" distL="114300" distR="114300">
            <wp:extent cx="1014730" cy="985520"/>
            <wp:effectExtent l="0" t="0" r="0" b="0"/>
            <wp:docPr id="211" name="image195.jpg" descr="рис. 14. Восьмая стадия. «Функционирующее ЭГО»"/>
            <wp:cNvGraphicFramePr/>
            <a:graphic xmlns:a="http://schemas.openxmlformats.org/drawingml/2006/main">
              <a:graphicData uri="http://schemas.openxmlformats.org/drawingml/2006/picture">
                <pic:pic xmlns:pic="http://schemas.openxmlformats.org/drawingml/2006/picture">
                  <pic:nvPicPr>
                    <pic:cNvPr id="0" name="image195.jpg" descr="рис. 14. Восьмая стадия. «Функционирующее ЭГО»"/>
                    <pic:cNvPicPr preferRelativeResize="0"/>
                  </pic:nvPicPr>
                  <pic:blipFill>
                    <a:blip r:embed="rId18" cstate="print"/>
                    <a:srcRect/>
                    <a:stretch>
                      <a:fillRect/>
                    </a:stretch>
                  </pic:blipFill>
                  <pic:spPr>
                    <a:xfrm>
                      <a:off x="0" y="0"/>
                      <a:ext cx="1014730" cy="985520"/>
                    </a:xfrm>
                    <a:prstGeom prst="rect">
                      <a:avLst/>
                    </a:prstGeom>
                    <a:ln/>
                  </pic:spPr>
                </pic:pic>
              </a:graphicData>
            </a:graphic>
          </wp:inline>
        </w:drawing>
      </w:r>
      <w:r>
        <w:rPr>
          <w:rFonts w:ascii="Times New Roman" w:eastAsia="Times New Roman" w:hAnsi="Times New Roman" w:cs="Times New Roman"/>
          <w:noProof/>
          <w:color w:val="000000"/>
          <w:sz w:val="28"/>
          <w:szCs w:val="28"/>
          <w:lang w:eastAsia="uk-UA"/>
        </w:rPr>
        <w:drawing>
          <wp:inline distT="0" distB="0" distL="114300" distR="114300">
            <wp:extent cx="1095375" cy="1033780"/>
            <wp:effectExtent l="0" t="0" r="0" b="0"/>
            <wp:docPr id="212" name="image193.jpg" descr="рис. 6. Четвертая стадия. «Начало» или стадия «Переходного объекта»"/>
            <wp:cNvGraphicFramePr/>
            <a:graphic xmlns:a="http://schemas.openxmlformats.org/drawingml/2006/main">
              <a:graphicData uri="http://schemas.openxmlformats.org/drawingml/2006/picture">
                <pic:pic xmlns:pic="http://schemas.openxmlformats.org/drawingml/2006/picture">
                  <pic:nvPicPr>
                    <pic:cNvPr id="0" name="image193.jpg" descr="рис. 6. Четвертая стадия. «Начало» или стадия «Переходного объекта»"/>
                    <pic:cNvPicPr preferRelativeResize="0"/>
                  </pic:nvPicPr>
                  <pic:blipFill>
                    <a:blip r:embed="rId19" cstate="print"/>
                    <a:srcRect/>
                    <a:stretch>
                      <a:fillRect/>
                    </a:stretch>
                  </pic:blipFill>
                  <pic:spPr>
                    <a:xfrm>
                      <a:off x="0" y="0"/>
                      <a:ext cx="1095375" cy="1033780"/>
                    </a:xfrm>
                    <a:prstGeom prst="rect">
                      <a:avLst/>
                    </a:prstGeom>
                    <a:ln/>
                  </pic:spPr>
                </pic:pic>
              </a:graphicData>
            </a:graphic>
          </wp:inline>
        </w:drawing>
      </w:r>
      <w:r>
        <w:rPr>
          <w:rFonts w:ascii="Times New Roman" w:eastAsia="Times New Roman" w:hAnsi="Times New Roman" w:cs="Times New Roman"/>
          <w:noProof/>
          <w:color w:val="000000"/>
          <w:sz w:val="28"/>
          <w:szCs w:val="28"/>
          <w:lang w:eastAsia="uk-UA"/>
        </w:rPr>
        <w:drawing>
          <wp:inline distT="0" distB="0" distL="114300" distR="114300">
            <wp:extent cx="1026795" cy="1014730"/>
            <wp:effectExtent l="0" t="0" r="0" b="0"/>
            <wp:docPr id="213" name="image224.jpg" descr="рис. 2. Вторая стадия. «Блаженство»"/>
            <wp:cNvGraphicFramePr/>
            <a:graphic xmlns:a="http://schemas.openxmlformats.org/drawingml/2006/main">
              <a:graphicData uri="http://schemas.openxmlformats.org/drawingml/2006/picture">
                <pic:pic xmlns:pic="http://schemas.openxmlformats.org/drawingml/2006/picture">
                  <pic:nvPicPr>
                    <pic:cNvPr id="0" name="image224.jpg" descr="рис. 2. Вторая стадия. «Блаженство»"/>
                    <pic:cNvPicPr preferRelativeResize="0"/>
                  </pic:nvPicPr>
                  <pic:blipFill>
                    <a:blip r:embed="rId20" cstate="print"/>
                    <a:srcRect/>
                    <a:stretch>
                      <a:fillRect/>
                    </a:stretch>
                  </pic:blipFill>
                  <pic:spPr>
                    <a:xfrm>
                      <a:off x="0" y="0"/>
                      <a:ext cx="1026795" cy="1014730"/>
                    </a:xfrm>
                    <a:prstGeom prst="rect">
                      <a:avLst/>
                    </a:prstGeom>
                    <a:ln/>
                  </pic:spPr>
                </pic:pic>
              </a:graphicData>
            </a:graphic>
          </wp:inline>
        </w:drawing>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 подобається тобі твій малюнок?</w:t>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 ти тут бачиш?</w:t>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 би ти його назвав?</w:t>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Чому ти обрав саме ці кольори для роботи?</w:t>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Який твій колір найулюбленіший?</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якщо дитина невербальна, чи не вміє  виказувати власну думку, озвучити це за неї.</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Вправа «Повтори рух»</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розвиток загальних рухів, профілактика втоми.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w:t>
      </w:r>
      <w:r>
        <w:rPr>
          <w:rFonts w:ascii="Times New Roman" w:eastAsia="Times New Roman" w:hAnsi="Times New Roman" w:cs="Times New Roman"/>
          <w:color w:val="000000"/>
          <w:sz w:val="28"/>
          <w:szCs w:val="28"/>
        </w:rPr>
        <w:t xml:space="preserve"> для дитини: «Покажи, як ходить півень, як крадеться кішка, як стрибає заєць, як песик чухає лапкою за вухом, як кінь б’є копитом тощо»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Вправа «Скульптор»</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розвиток творчих здібностей, збагачення сенсорного досвіду.</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пластилін</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Виліпити із пластиліну героїв відомої казки, розіграти її.</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Примітки</w:t>
      </w:r>
      <w:r>
        <w:rPr>
          <w:rFonts w:ascii="Times New Roman" w:eastAsia="Times New Roman" w:hAnsi="Times New Roman" w:cs="Times New Roman"/>
          <w:color w:val="000000"/>
          <w:sz w:val="28"/>
          <w:szCs w:val="28"/>
        </w:rPr>
        <w:t xml:space="preserve">: можна виліпити цифри, буки, власне </w:t>
      </w:r>
      <w:proofErr w:type="spellStart"/>
      <w:r>
        <w:rPr>
          <w:rFonts w:ascii="Times New Roman" w:eastAsia="Times New Roman" w:hAnsi="Times New Roman" w:cs="Times New Roman"/>
          <w:color w:val="000000"/>
          <w:sz w:val="28"/>
          <w:szCs w:val="28"/>
        </w:rPr>
        <w:t>імʼя</w:t>
      </w:r>
      <w:proofErr w:type="spellEnd"/>
      <w:r>
        <w:rPr>
          <w:rFonts w:ascii="Times New Roman" w:eastAsia="Times New Roman" w:hAnsi="Times New Roman" w:cs="Times New Roman"/>
          <w:color w:val="000000"/>
          <w:sz w:val="28"/>
          <w:szCs w:val="28"/>
        </w:rPr>
        <w:t>.</w:t>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p>
    <w:p w:rsidR="006628B7" w:rsidRDefault="006628B7"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i/>
          <w:color w:val="000000"/>
          <w:sz w:val="28"/>
          <w:szCs w:val="28"/>
        </w:rPr>
      </w:pPr>
    </w:p>
    <w:p w:rsidR="006E08B7" w:rsidRDefault="006E08B7"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i/>
          <w:color w:val="000000"/>
          <w:sz w:val="28"/>
          <w:szCs w:val="28"/>
        </w:rPr>
      </w:pPr>
    </w:p>
    <w:p w:rsidR="006E08B7" w:rsidRDefault="006E08B7"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i/>
          <w:color w:val="000000"/>
          <w:sz w:val="28"/>
          <w:szCs w:val="28"/>
        </w:rPr>
      </w:pPr>
    </w:p>
    <w:p w:rsidR="006E08B7" w:rsidRDefault="006E08B7"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i/>
          <w:color w:val="000000"/>
          <w:sz w:val="28"/>
          <w:szCs w:val="28"/>
        </w:rPr>
      </w:pPr>
    </w:p>
    <w:p w:rsidR="006E08B7" w:rsidRDefault="006E08B7"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i/>
          <w:color w:val="000000"/>
          <w:sz w:val="28"/>
          <w:szCs w:val="28"/>
        </w:rPr>
      </w:pPr>
    </w:p>
    <w:p w:rsidR="006E08B7" w:rsidRDefault="006E08B7"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i/>
          <w:color w:val="000000"/>
          <w:sz w:val="28"/>
          <w:szCs w:val="28"/>
        </w:rPr>
      </w:pPr>
    </w:p>
    <w:p w:rsidR="006E08B7" w:rsidRDefault="006E08B7"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i/>
          <w:color w:val="000000"/>
          <w:sz w:val="28"/>
          <w:szCs w:val="28"/>
        </w:rPr>
      </w:pPr>
    </w:p>
    <w:p w:rsidR="006628B7" w:rsidRDefault="006628B7"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i/>
          <w:color w:val="000000"/>
          <w:sz w:val="28"/>
          <w:szCs w:val="28"/>
        </w:rPr>
      </w:pP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Тема ІІ. Розвиток пізнавальної діяльності</w:t>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Заняття 4.</w:t>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Вправи на розвиток слухової пам’яті</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пам’яті.</w:t>
      </w:r>
    </w:p>
    <w:p w:rsidR="00AA4A3C" w:rsidRPr="000D7F72" w:rsidRDefault="000D7F72"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color w:val="000000"/>
          <w:sz w:val="28"/>
          <w:szCs w:val="28"/>
        </w:rPr>
      </w:pPr>
      <w:r w:rsidRPr="000D7F72">
        <w:rPr>
          <w:rFonts w:ascii="Times New Roman" w:eastAsia="Times New Roman" w:hAnsi="Times New Roman" w:cs="Times New Roman"/>
          <w:b/>
          <w:color w:val="000000"/>
          <w:sz w:val="28"/>
          <w:szCs w:val="28"/>
        </w:rPr>
        <w:t>ХІД ЗАНЯТТЯ</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Дихальна вправа «Пір’ячко»</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активізація мозкової діяльності.</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пір’їна, кусок вати.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сідає навпроти дорослого. Пір’їна (вата)  кладеться на розкриту долоню дорослого, а потім дитини.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Дорослий повільно набирає повітря через ніс (рот закритий), робить вдих, потім акуратно, повільно дує на пір’їну (губи витягнуті в трубочку), намагаючись одним подихом здути її, але не різко. Потім пір’їна кладеться на долоню дитини, яка розташована біля рота, повторюються дії дорослого.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Повторити 3 рази.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Ускладнення</w:t>
      </w:r>
      <w:r>
        <w:rPr>
          <w:rFonts w:ascii="Times New Roman" w:eastAsia="Times New Roman" w:hAnsi="Times New Roman" w:cs="Times New Roman"/>
          <w:color w:val="000000"/>
          <w:sz w:val="28"/>
          <w:szCs w:val="28"/>
        </w:rPr>
        <w:t>: віддаляти долоню дитини все далі і далі від рота, видих стає сильнішим.</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Окорухові вправи (див. заняття 2)</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Вправа «Монетки»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розвиток дрібної моторики, </w:t>
      </w:r>
      <w:proofErr w:type="spellStart"/>
      <w:r>
        <w:rPr>
          <w:rFonts w:ascii="Times New Roman" w:eastAsia="Times New Roman" w:hAnsi="Times New Roman" w:cs="Times New Roman"/>
          <w:color w:val="000000"/>
          <w:sz w:val="28"/>
          <w:szCs w:val="28"/>
        </w:rPr>
        <w:t>міжпівкульна</w:t>
      </w:r>
      <w:proofErr w:type="spellEnd"/>
      <w:r>
        <w:rPr>
          <w:rFonts w:ascii="Times New Roman" w:eastAsia="Times New Roman" w:hAnsi="Times New Roman" w:cs="Times New Roman"/>
          <w:color w:val="000000"/>
          <w:sz w:val="28"/>
          <w:szCs w:val="28"/>
        </w:rPr>
        <w:t xml:space="preserve"> взаємодія.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монети до 20 шт.</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складає монети пальцями однієї руки стовпчиком. Потім руку змінити.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Вправа «Закінчи слово»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слухової </w:t>
      </w:r>
      <w:proofErr w:type="spellStart"/>
      <w:r>
        <w:rPr>
          <w:rFonts w:ascii="Times New Roman" w:eastAsia="Times New Roman" w:hAnsi="Times New Roman" w:cs="Times New Roman"/>
          <w:color w:val="000000"/>
          <w:sz w:val="28"/>
          <w:szCs w:val="28"/>
        </w:rPr>
        <w:t>памʼяті</w:t>
      </w:r>
      <w:proofErr w:type="spellEnd"/>
      <w:r>
        <w:rPr>
          <w:rFonts w:ascii="Times New Roman" w:eastAsia="Times New Roman" w:hAnsi="Times New Roman" w:cs="Times New Roman"/>
          <w:color w:val="000000"/>
          <w:sz w:val="28"/>
          <w:szCs w:val="28"/>
        </w:rPr>
        <w:t>, мислення, мовлення.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Дорослий вимовляє перший склад одно-, двоскладового слова, а дитина закінчує його. Наприклад, </w:t>
      </w:r>
      <w:proofErr w:type="spellStart"/>
      <w:r>
        <w:rPr>
          <w:rFonts w:ascii="Times New Roman" w:eastAsia="Times New Roman" w:hAnsi="Times New Roman" w:cs="Times New Roman"/>
          <w:b/>
          <w:color w:val="000000"/>
          <w:sz w:val="28"/>
          <w:szCs w:val="28"/>
        </w:rPr>
        <w:t>со</w:t>
      </w:r>
      <w:proofErr w:type="spellEnd"/>
      <w:r>
        <w:rPr>
          <w:rFonts w:ascii="Times New Roman" w:eastAsia="Times New Roman" w:hAnsi="Times New Roman" w:cs="Times New Roman"/>
          <w:color w:val="000000"/>
          <w:sz w:val="28"/>
          <w:szCs w:val="28"/>
        </w:rPr>
        <w:t xml:space="preserve">… (сонце, собака, сон); </w:t>
      </w:r>
      <w:proofErr w:type="spellStart"/>
      <w:r>
        <w:rPr>
          <w:rFonts w:ascii="Times New Roman" w:eastAsia="Times New Roman" w:hAnsi="Times New Roman" w:cs="Times New Roman"/>
          <w:b/>
          <w:color w:val="000000"/>
          <w:sz w:val="28"/>
          <w:szCs w:val="28"/>
        </w:rPr>
        <w:t>рі</w:t>
      </w:r>
      <w:proofErr w:type="spellEnd"/>
      <w:r>
        <w:rPr>
          <w:rFonts w:ascii="Times New Roman" w:eastAsia="Times New Roman" w:hAnsi="Times New Roman" w:cs="Times New Roman"/>
          <w:color w:val="000000"/>
          <w:sz w:val="28"/>
          <w:szCs w:val="28"/>
        </w:rPr>
        <w:t xml:space="preserve"> …(річка, рідня, рік); </w:t>
      </w:r>
      <w:r>
        <w:rPr>
          <w:rFonts w:ascii="Times New Roman" w:eastAsia="Times New Roman" w:hAnsi="Times New Roman" w:cs="Times New Roman"/>
          <w:b/>
          <w:color w:val="000000"/>
          <w:sz w:val="28"/>
          <w:szCs w:val="28"/>
        </w:rPr>
        <w:t>ко</w:t>
      </w:r>
      <w:r>
        <w:rPr>
          <w:rFonts w:ascii="Times New Roman" w:eastAsia="Times New Roman" w:hAnsi="Times New Roman" w:cs="Times New Roman"/>
          <w:color w:val="000000"/>
          <w:sz w:val="28"/>
          <w:szCs w:val="28"/>
        </w:rPr>
        <w:t>… (коза, корова, корона).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Вправа «Гострий слух»</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слухової пам’яті.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Підготувати список із 10 слів. Пропонується послухати і запам’ятати 10 слів. Як тільки дорослий закінчує читати, дитина відтворює все що </w:t>
      </w:r>
      <w:proofErr w:type="spellStart"/>
      <w:r>
        <w:rPr>
          <w:rFonts w:ascii="Times New Roman" w:eastAsia="Times New Roman" w:hAnsi="Times New Roman" w:cs="Times New Roman"/>
          <w:color w:val="000000"/>
          <w:sz w:val="28"/>
          <w:szCs w:val="28"/>
        </w:rPr>
        <w:t>запамʼятала</w:t>
      </w:r>
      <w:proofErr w:type="spellEnd"/>
      <w:r>
        <w:rPr>
          <w:rFonts w:ascii="Times New Roman" w:eastAsia="Times New Roman" w:hAnsi="Times New Roman" w:cs="Times New Roman"/>
          <w:color w:val="000000"/>
          <w:sz w:val="28"/>
          <w:szCs w:val="28"/>
        </w:rPr>
        <w:t>.</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Слова:</w:t>
      </w:r>
      <w:r>
        <w:rPr>
          <w:rFonts w:ascii="Times New Roman" w:eastAsia="Times New Roman" w:hAnsi="Times New Roman" w:cs="Times New Roman"/>
          <w:color w:val="000000"/>
          <w:sz w:val="28"/>
          <w:szCs w:val="28"/>
        </w:rPr>
        <w:t xml:space="preserve"> заєць, чашка, ліс, грім, вікно, стіл, ключ, книга, вухо, ваза.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Слова: </w:t>
      </w:r>
      <w:r>
        <w:rPr>
          <w:rFonts w:ascii="Times New Roman" w:eastAsia="Times New Roman" w:hAnsi="Times New Roman" w:cs="Times New Roman"/>
          <w:color w:val="000000"/>
          <w:sz w:val="28"/>
          <w:szCs w:val="28"/>
        </w:rPr>
        <w:t xml:space="preserve">лисиця, чай, груша, дощ, дім, птах, стіл, море, квіти, ніж.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якщо дитині важко втримати в пам’яті 10 слів, слід обмежитися 6 словами.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Вправа «Погано чи добре?»</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слухової пам’яті.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Дитині пропонується ситуація, явище, про які вона повинна сказати що в них хорошого та поганого, тобто знайти позитивні та негативні сторони.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Наприклад, морозиво – добре, тому що смачно. Погано – може заболіти горло.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Слова</w:t>
      </w:r>
      <w:r>
        <w:rPr>
          <w:rFonts w:ascii="Times New Roman" w:eastAsia="Times New Roman" w:hAnsi="Times New Roman" w:cs="Times New Roman"/>
          <w:color w:val="000000"/>
          <w:sz w:val="28"/>
          <w:szCs w:val="28"/>
        </w:rPr>
        <w:t>: дощ, цукерка, вітер, музика, квіти, цибуля, бігати тощо.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Вправа «Інтелектуальні квадрати»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слухової пам’яті, довільності.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Таблиця складається із 15 простих завдань. Дитина, прослухавши те чи інше завдання, виконує його у відповідній ятці таблиці. Якщо дитина ще не знає геометричні фігури, рахунок до 5, пори року - слід замінити завдання на інші. Важливо, щоб дитина уважно слухала, так як додаткове повторення завдання не дозволяється (про що повідомляється заздалегідь). Диктуючи завдання, вимовляти слова слід чітко, ясно.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надалі, виконуючи подібні завдання, слід обмежити час на виконання кожного завдання до 5 секунд.</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 для дитини</w:t>
      </w:r>
      <w:r>
        <w:rPr>
          <w:rFonts w:ascii="Times New Roman" w:eastAsia="Times New Roman" w:hAnsi="Times New Roman" w:cs="Times New Roman"/>
          <w:color w:val="000000"/>
          <w:sz w:val="28"/>
          <w:szCs w:val="28"/>
        </w:rPr>
        <w:t>: «Зараз я попрошу тебе виконати різні завдання. Уважно слухай мене і виконуй якнайточніше те, що я скажу. Завдання дуже прості, тому я їх буду повторювати лише раз. Щоб переконатися, що тобі буде не складно, скажи мені: скільки пір року, як виглядає коло, квадрат. А до 5 порахуєш? Бачиш, ти все знаєш, отже ти справишся! Починати треба тут (вказати дитині на 1 квадрат), наступне завдання в наступній клітинці».</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якщо дитина не орієнтується на папері, або повільна, не знає якихось понять - слід допомогти, не поспішати, йти за дитиною, підказувати в якому квадраті працюємо тощо. Щоб не втратити цікавість дитини до вправи, можна спочатку давати завдання на 5 - 10 квадратів.</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Варіант 1. </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Якщо зараз зима, намалюй коло, якщо ні – квадрат.</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Зафарбуй перше коло, закресли третє.</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Якщо собака гавкає, постав у трикутнику +, якщо ні, то -. </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Якщо ти дівчинка, намалюй  бантик, якщо хлопчик – кульку.</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Напиши: скільки буде 2 – 1 =</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Якщо 1 більше 5, намалюй ялинку, якщо менше – сонечко.</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Якщо на руці 5 пальців, закресли всі 1, якщо інша кількість – всі 2.</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Розділи другу лінію навпіл.</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Якщо Рита ім’я хлопчика, намалюй кружечок, якщо дівчинки, то квадрат.</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Намалюй 3 трикутники, закресли середній.</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Намалюй стільки паличок, скільки пір року.</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Намалюй будь-який предмет, що може бути білим.</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Обведи всі фігури, у яких немає кутів.</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Постав по одній точці в кожному куті квадрата.</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Намалюй будь-який круглий предмет.</w:t>
      </w:r>
    </w:p>
    <w:tbl>
      <w:tblPr>
        <w:tblW w:w="10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3"/>
        <w:gridCol w:w="2126"/>
        <w:gridCol w:w="2268"/>
        <w:gridCol w:w="1985"/>
        <w:gridCol w:w="1984"/>
      </w:tblGrid>
      <w:tr w:rsidR="00AA4A3C" w:rsidTr="00B460DF">
        <w:trPr>
          <w:trHeight w:val="1138"/>
        </w:trPr>
        <w:tc>
          <w:tcPr>
            <w:tcW w:w="1663"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w:t>
            </w:r>
          </w:p>
        </w:tc>
        <w:tc>
          <w:tcPr>
            <w:tcW w:w="2126"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2.</w:t>
            </w:r>
            <w:r>
              <w:rPr>
                <w:noProof/>
                <w:lang w:eastAsia="uk-UA"/>
              </w:rPr>
              <w:drawing>
                <wp:anchor distT="0" distB="0" distL="114300" distR="114300" simplePos="0" relativeHeight="251663360" behindDoc="0" locked="0" layoutInCell="1" allowOverlap="1" wp14:anchorId="577E3F17" wp14:editId="21474C32">
                  <wp:simplePos x="0" y="0"/>
                  <wp:positionH relativeFrom="column">
                    <wp:posOffset>1028700</wp:posOffset>
                  </wp:positionH>
                  <wp:positionV relativeFrom="paragraph">
                    <wp:posOffset>381000</wp:posOffset>
                  </wp:positionV>
                  <wp:extent cx="100330" cy="100330"/>
                  <wp:effectExtent l="0" t="0" r="0" b="0"/>
                  <wp:wrapNone/>
                  <wp:docPr id="199" name="image276.png"/>
                  <wp:cNvGraphicFramePr/>
                  <a:graphic xmlns:a="http://schemas.openxmlformats.org/drawingml/2006/main">
                    <a:graphicData uri="http://schemas.openxmlformats.org/drawingml/2006/picture">
                      <pic:pic xmlns:pic="http://schemas.openxmlformats.org/drawingml/2006/picture">
                        <pic:nvPicPr>
                          <pic:cNvPr id="0" name="image276.png"/>
                          <pic:cNvPicPr preferRelativeResize="0"/>
                        </pic:nvPicPr>
                        <pic:blipFill>
                          <a:blip r:embed="rId21"/>
                          <a:srcRect/>
                          <a:stretch>
                            <a:fillRect/>
                          </a:stretch>
                        </pic:blipFill>
                        <pic:spPr>
                          <a:xfrm>
                            <a:off x="0" y="0"/>
                            <a:ext cx="100330" cy="100330"/>
                          </a:xfrm>
                          <a:prstGeom prst="rect">
                            <a:avLst/>
                          </a:prstGeom>
                          <a:ln/>
                        </pic:spPr>
                      </pic:pic>
                    </a:graphicData>
                  </a:graphic>
                </wp:anchor>
              </w:drawing>
            </w:r>
            <w:r>
              <w:rPr>
                <w:noProof/>
                <w:lang w:eastAsia="uk-UA"/>
              </w:rPr>
              <w:drawing>
                <wp:anchor distT="0" distB="0" distL="114300" distR="114300" simplePos="0" relativeHeight="251664384" behindDoc="0" locked="0" layoutInCell="1" allowOverlap="1" wp14:anchorId="4742D0C9" wp14:editId="695098D1">
                  <wp:simplePos x="0" y="0"/>
                  <wp:positionH relativeFrom="column">
                    <wp:posOffset>876300</wp:posOffset>
                  </wp:positionH>
                  <wp:positionV relativeFrom="paragraph">
                    <wp:posOffset>381000</wp:posOffset>
                  </wp:positionV>
                  <wp:extent cx="100330" cy="100330"/>
                  <wp:effectExtent l="0" t="0" r="0" b="0"/>
                  <wp:wrapNone/>
                  <wp:docPr id="198" name="image251.png"/>
                  <wp:cNvGraphicFramePr/>
                  <a:graphic xmlns:a="http://schemas.openxmlformats.org/drawingml/2006/main">
                    <a:graphicData uri="http://schemas.openxmlformats.org/drawingml/2006/picture">
                      <pic:pic xmlns:pic="http://schemas.openxmlformats.org/drawingml/2006/picture">
                        <pic:nvPicPr>
                          <pic:cNvPr id="0" name="image251.png"/>
                          <pic:cNvPicPr preferRelativeResize="0"/>
                        </pic:nvPicPr>
                        <pic:blipFill>
                          <a:blip r:embed="rId22"/>
                          <a:srcRect/>
                          <a:stretch>
                            <a:fillRect/>
                          </a:stretch>
                        </pic:blipFill>
                        <pic:spPr>
                          <a:xfrm>
                            <a:off x="0" y="0"/>
                            <a:ext cx="100330" cy="100330"/>
                          </a:xfrm>
                          <a:prstGeom prst="rect">
                            <a:avLst/>
                          </a:prstGeom>
                          <a:ln/>
                        </pic:spPr>
                      </pic:pic>
                    </a:graphicData>
                  </a:graphic>
                </wp:anchor>
              </w:drawing>
            </w:r>
            <w:r>
              <w:rPr>
                <w:noProof/>
                <w:lang w:eastAsia="uk-UA"/>
              </w:rPr>
              <w:drawing>
                <wp:anchor distT="0" distB="0" distL="114300" distR="114300" simplePos="0" relativeHeight="251665408" behindDoc="0" locked="0" layoutInCell="1" allowOverlap="1" wp14:anchorId="5403760C" wp14:editId="23D48852">
                  <wp:simplePos x="0" y="0"/>
                  <wp:positionH relativeFrom="column">
                    <wp:posOffset>723900</wp:posOffset>
                  </wp:positionH>
                  <wp:positionV relativeFrom="paragraph">
                    <wp:posOffset>381000</wp:posOffset>
                  </wp:positionV>
                  <wp:extent cx="100330" cy="100330"/>
                  <wp:effectExtent l="0" t="0" r="0" b="0"/>
                  <wp:wrapNone/>
                  <wp:docPr id="201" name="image278.png"/>
                  <wp:cNvGraphicFramePr/>
                  <a:graphic xmlns:a="http://schemas.openxmlformats.org/drawingml/2006/main">
                    <a:graphicData uri="http://schemas.openxmlformats.org/drawingml/2006/picture">
                      <pic:pic xmlns:pic="http://schemas.openxmlformats.org/drawingml/2006/picture">
                        <pic:nvPicPr>
                          <pic:cNvPr id="0" name="image278.png"/>
                          <pic:cNvPicPr preferRelativeResize="0"/>
                        </pic:nvPicPr>
                        <pic:blipFill>
                          <a:blip r:embed="rId23"/>
                          <a:srcRect/>
                          <a:stretch>
                            <a:fillRect/>
                          </a:stretch>
                        </pic:blipFill>
                        <pic:spPr>
                          <a:xfrm>
                            <a:off x="0" y="0"/>
                            <a:ext cx="100330" cy="100330"/>
                          </a:xfrm>
                          <a:prstGeom prst="rect">
                            <a:avLst/>
                          </a:prstGeom>
                          <a:ln/>
                        </pic:spPr>
                      </pic:pic>
                    </a:graphicData>
                  </a:graphic>
                </wp:anchor>
              </w:drawing>
            </w:r>
            <w:r>
              <w:rPr>
                <w:noProof/>
                <w:lang w:eastAsia="uk-UA"/>
              </w:rPr>
              <w:drawing>
                <wp:anchor distT="0" distB="0" distL="114300" distR="114300" simplePos="0" relativeHeight="251666432" behindDoc="0" locked="0" layoutInCell="1" allowOverlap="1" wp14:anchorId="2B7E8316" wp14:editId="2F77BFE8">
                  <wp:simplePos x="0" y="0"/>
                  <wp:positionH relativeFrom="column">
                    <wp:posOffset>571500</wp:posOffset>
                  </wp:positionH>
                  <wp:positionV relativeFrom="paragraph">
                    <wp:posOffset>381000</wp:posOffset>
                  </wp:positionV>
                  <wp:extent cx="100330" cy="100330"/>
                  <wp:effectExtent l="0" t="0" r="0" b="0"/>
                  <wp:wrapNone/>
                  <wp:docPr id="200" name="image277.png"/>
                  <wp:cNvGraphicFramePr/>
                  <a:graphic xmlns:a="http://schemas.openxmlformats.org/drawingml/2006/main">
                    <a:graphicData uri="http://schemas.openxmlformats.org/drawingml/2006/picture">
                      <pic:pic xmlns:pic="http://schemas.openxmlformats.org/drawingml/2006/picture">
                        <pic:nvPicPr>
                          <pic:cNvPr id="0" name="image277.png"/>
                          <pic:cNvPicPr preferRelativeResize="0"/>
                        </pic:nvPicPr>
                        <pic:blipFill>
                          <a:blip r:embed="rId24"/>
                          <a:srcRect/>
                          <a:stretch>
                            <a:fillRect/>
                          </a:stretch>
                        </pic:blipFill>
                        <pic:spPr>
                          <a:xfrm>
                            <a:off x="0" y="0"/>
                            <a:ext cx="100330" cy="100330"/>
                          </a:xfrm>
                          <a:prstGeom prst="rect">
                            <a:avLst/>
                          </a:prstGeom>
                          <a:ln/>
                        </pic:spPr>
                      </pic:pic>
                    </a:graphicData>
                  </a:graphic>
                </wp:anchor>
              </w:drawing>
            </w:r>
            <w:r>
              <w:rPr>
                <w:noProof/>
                <w:lang w:eastAsia="uk-UA"/>
              </w:rPr>
              <w:drawing>
                <wp:anchor distT="0" distB="0" distL="114300" distR="114300" simplePos="0" relativeHeight="251667456" behindDoc="0" locked="0" layoutInCell="1" allowOverlap="1" wp14:anchorId="2009E3C0" wp14:editId="367306A1">
                  <wp:simplePos x="0" y="0"/>
                  <wp:positionH relativeFrom="column">
                    <wp:posOffset>419100</wp:posOffset>
                  </wp:positionH>
                  <wp:positionV relativeFrom="paragraph">
                    <wp:posOffset>381000</wp:posOffset>
                  </wp:positionV>
                  <wp:extent cx="100330" cy="100330"/>
                  <wp:effectExtent l="0" t="0" r="0" b="0"/>
                  <wp:wrapNone/>
                  <wp:docPr id="195" name="image248.png"/>
                  <wp:cNvGraphicFramePr/>
                  <a:graphic xmlns:a="http://schemas.openxmlformats.org/drawingml/2006/main">
                    <a:graphicData uri="http://schemas.openxmlformats.org/drawingml/2006/picture">
                      <pic:pic xmlns:pic="http://schemas.openxmlformats.org/drawingml/2006/picture">
                        <pic:nvPicPr>
                          <pic:cNvPr id="0" name="image248.png"/>
                          <pic:cNvPicPr preferRelativeResize="0"/>
                        </pic:nvPicPr>
                        <pic:blipFill>
                          <a:blip r:embed="rId25"/>
                          <a:srcRect/>
                          <a:stretch>
                            <a:fillRect/>
                          </a:stretch>
                        </pic:blipFill>
                        <pic:spPr>
                          <a:xfrm>
                            <a:off x="0" y="0"/>
                            <a:ext cx="100330" cy="100330"/>
                          </a:xfrm>
                          <a:prstGeom prst="rect">
                            <a:avLst/>
                          </a:prstGeom>
                          <a:ln/>
                        </pic:spPr>
                      </pic:pic>
                    </a:graphicData>
                  </a:graphic>
                </wp:anchor>
              </w:drawing>
            </w:r>
            <w:r>
              <w:rPr>
                <w:noProof/>
                <w:lang w:eastAsia="uk-UA"/>
              </w:rPr>
              <w:drawing>
                <wp:anchor distT="0" distB="0" distL="114300" distR="114300" simplePos="0" relativeHeight="251668480" behindDoc="0" locked="0" layoutInCell="1" allowOverlap="1" wp14:anchorId="75D22C12" wp14:editId="1AF1A9B9">
                  <wp:simplePos x="0" y="0"/>
                  <wp:positionH relativeFrom="column">
                    <wp:posOffset>266700</wp:posOffset>
                  </wp:positionH>
                  <wp:positionV relativeFrom="paragraph">
                    <wp:posOffset>381000</wp:posOffset>
                  </wp:positionV>
                  <wp:extent cx="100330" cy="100330"/>
                  <wp:effectExtent l="0" t="0" r="0" b="0"/>
                  <wp:wrapNone/>
                  <wp:docPr id="194" name="image247.png"/>
                  <wp:cNvGraphicFramePr/>
                  <a:graphic xmlns:a="http://schemas.openxmlformats.org/drawingml/2006/main">
                    <a:graphicData uri="http://schemas.openxmlformats.org/drawingml/2006/picture">
                      <pic:pic xmlns:pic="http://schemas.openxmlformats.org/drawingml/2006/picture">
                        <pic:nvPicPr>
                          <pic:cNvPr id="0" name="image247.png"/>
                          <pic:cNvPicPr preferRelativeResize="0"/>
                        </pic:nvPicPr>
                        <pic:blipFill>
                          <a:blip r:embed="rId26"/>
                          <a:srcRect/>
                          <a:stretch>
                            <a:fillRect/>
                          </a:stretch>
                        </pic:blipFill>
                        <pic:spPr>
                          <a:xfrm>
                            <a:off x="0" y="0"/>
                            <a:ext cx="100330" cy="100330"/>
                          </a:xfrm>
                          <a:prstGeom prst="rect">
                            <a:avLst/>
                          </a:prstGeom>
                          <a:ln/>
                        </pic:spPr>
                      </pic:pic>
                    </a:graphicData>
                  </a:graphic>
                </wp:anchor>
              </w:drawing>
            </w:r>
            <w:r>
              <w:rPr>
                <w:noProof/>
                <w:lang w:eastAsia="uk-UA"/>
              </w:rPr>
              <w:drawing>
                <wp:anchor distT="0" distB="0" distL="114300" distR="114300" simplePos="0" relativeHeight="251669504" behindDoc="0" locked="0" layoutInCell="1" allowOverlap="1" wp14:anchorId="4408E95C" wp14:editId="24ED4F62">
                  <wp:simplePos x="0" y="0"/>
                  <wp:positionH relativeFrom="column">
                    <wp:posOffset>114300</wp:posOffset>
                  </wp:positionH>
                  <wp:positionV relativeFrom="paragraph">
                    <wp:posOffset>381000</wp:posOffset>
                  </wp:positionV>
                  <wp:extent cx="100330" cy="100330"/>
                  <wp:effectExtent l="0" t="0" r="0" b="0"/>
                  <wp:wrapNone/>
                  <wp:docPr id="197" name="image250.png"/>
                  <wp:cNvGraphicFramePr/>
                  <a:graphic xmlns:a="http://schemas.openxmlformats.org/drawingml/2006/main">
                    <a:graphicData uri="http://schemas.openxmlformats.org/drawingml/2006/picture">
                      <pic:pic xmlns:pic="http://schemas.openxmlformats.org/drawingml/2006/picture">
                        <pic:nvPicPr>
                          <pic:cNvPr id="0" name="image250.png"/>
                          <pic:cNvPicPr preferRelativeResize="0"/>
                        </pic:nvPicPr>
                        <pic:blipFill>
                          <a:blip r:embed="rId27"/>
                          <a:srcRect/>
                          <a:stretch>
                            <a:fillRect/>
                          </a:stretch>
                        </pic:blipFill>
                        <pic:spPr>
                          <a:xfrm>
                            <a:off x="0" y="0"/>
                            <a:ext cx="100330" cy="100330"/>
                          </a:xfrm>
                          <a:prstGeom prst="rect">
                            <a:avLst/>
                          </a:prstGeom>
                          <a:ln/>
                        </pic:spPr>
                      </pic:pic>
                    </a:graphicData>
                  </a:graphic>
                </wp:anchor>
              </w:drawing>
            </w:r>
            <w:r>
              <w:rPr>
                <w:noProof/>
                <w:lang w:eastAsia="uk-UA"/>
              </w:rPr>
              <w:drawing>
                <wp:anchor distT="0" distB="0" distL="114300" distR="114300" simplePos="0" relativeHeight="251670528" behindDoc="0" locked="0" layoutInCell="1" allowOverlap="1" wp14:anchorId="3F0B17BA" wp14:editId="279A0C18">
                  <wp:simplePos x="0" y="0"/>
                  <wp:positionH relativeFrom="column">
                    <wp:posOffset>-25399</wp:posOffset>
                  </wp:positionH>
                  <wp:positionV relativeFrom="paragraph">
                    <wp:posOffset>381000</wp:posOffset>
                  </wp:positionV>
                  <wp:extent cx="100330" cy="100330"/>
                  <wp:effectExtent l="0" t="0" r="0" b="0"/>
                  <wp:wrapNone/>
                  <wp:docPr id="196" name="image249.png"/>
                  <wp:cNvGraphicFramePr/>
                  <a:graphic xmlns:a="http://schemas.openxmlformats.org/drawingml/2006/main">
                    <a:graphicData uri="http://schemas.openxmlformats.org/drawingml/2006/picture">
                      <pic:pic xmlns:pic="http://schemas.openxmlformats.org/drawingml/2006/picture">
                        <pic:nvPicPr>
                          <pic:cNvPr id="0" name="image249.png"/>
                          <pic:cNvPicPr preferRelativeResize="0"/>
                        </pic:nvPicPr>
                        <pic:blipFill>
                          <a:blip r:embed="rId28"/>
                          <a:srcRect/>
                          <a:stretch>
                            <a:fillRect/>
                          </a:stretch>
                        </pic:blipFill>
                        <pic:spPr>
                          <a:xfrm>
                            <a:off x="0" y="0"/>
                            <a:ext cx="100330" cy="100330"/>
                          </a:xfrm>
                          <a:prstGeom prst="rect">
                            <a:avLst/>
                          </a:prstGeom>
                          <a:ln/>
                        </pic:spPr>
                      </pic:pic>
                    </a:graphicData>
                  </a:graphic>
                </wp:anchor>
              </w:drawing>
            </w:r>
          </w:p>
        </w:tc>
        <w:tc>
          <w:tcPr>
            <w:tcW w:w="2268"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3.</w:t>
            </w:r>
            <w:r>
              <w:rPr>
                <w:noProof/>
                <w:lang w:eastAsia="uk-UA"/>
              </w:rPr>
              <w:drawing>
                <wp:anchor distT="0" distB="0" distL="114300" distR="114300" simplePos="0" relativeHeight="251671552" behindDoc="0" locked="0" layoutInCell="1" allowOverlap="1" wp14:anchorId="5BCEC02C" wp14:editId="25AF2E74">
                  <wp:simplePos x="0" y="0"/>
                  <wp:positionH relativeFrom="column">
                    <wp:posOffset>317500</wp:posOffset>
                  </wp:positionH>
                  <wp:positionV relativeFrom="paragraph">
                    <wp:posOffset>177800</wp:posOffset>
                  </wp:positionV>
                  <wp:extent cx="647700" cy="523875"/>
                  <wp:effectExtent l="0" t="0" r="0" b="0"/>
                  <wp:wrapNone/>
                  <wp:docPr id="193" name="image246.png"/>
                  <wp:cNvGraphicFramePr/>
                  <a:graphic xmlns:a="http://schemas.openxmlformats.org/drawingml/2006/main">
                    <a:graphicData uri="http://schemas.openxmlformats.org/drawingml/2006/picture">
                      <pic:pic xmlns:pic="http://schemas.openxmlformats.org/drawingml/2006/picture">
                        <pic:nvPicPr>
                          <pic:cNvPr id="0" name="image246.png"/>
                          <pic:cNvPicPr preferRelativeResize="0"/>
                        </pic:nvPicPr>
                        <pic:blipFill>
                          <a:blip r:embed="rId29"/>
                          <a:srcRect/>
                          <a:stretch>
                            <a:fillRect/>
                          </a:stretch>
                        </pic:blipFill>
                        <pic:spPr>
                          <a:xfrm>
                            <a:off x="0" y="0"/>
                            <a:ext cx="647700" cy="523875"/>
                          </a:xfrm>
                          <a:prstGeom prst="rect">
                            <a:avLst/>
                          </a:prstGeom>
                          <a:ln/>
                        </pic:spPr>
                      </pic:pic>
                    </a:graphicData>
                  </a:graphic>
                </wp:anchor>
              </w:drawing>
            </w:r>
          </w:p>
        </w:tc>
        <w:tc>
          <w:tcPr>
            <w:tcW w:w="1985"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4.</w:t>
            </w:r>
          </w:p>
        </w:tc>
        <w:tc>
          <w:tcPr>
            <w:tcW w:w="1984"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5.</w:t>
            </w:r>
          </w:p>
        </w:tc>
      </w:tr>
      <w:tr w:rsidR="00AA4A3C" w:rsidTr="00B460DF">
        <w:trPr>
          <w:trHeight w:val="1139"/>
        </w:trPr>
        <w:tc>
          <w:tcPr>
            <w:tcW w:w="1663"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6.</w:t>
            </w:r>
          </w:p>
        </w:tc>
        <w:tc>
          <w:tcPr>
            <w:tcW w:w="2126"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7.</w:t>
            </w:r>
          </w:p>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p>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 xml:space="preserve">1   1  2   1   2   1    </w:t>
            </w:r>
          </w:p>
        </w:tc>
        <w:tc>
          <w:tcPr>
            <w:tcW w:w="2268"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8.</w:t>
            </w:r>
            <w:r>
              <w:rPr>
                <w:noProof/>
                <w:lang w:eastAsia="uk-UA"/>
              </w:rPr>
              <w:drawing>
                <wp:anchor distT="0" distB="0" distL="114300" distR="114300" simplePos="0" relativeHeight="251672576" behindDoc="0" locked="0" layoutInCell="1" allowOverlap="1" wp14:anchorId="49ECFF4F" wp14:editId="240B5E1B">
                  <wp:simplePos x="0" y="0"/>
                  <wp:positionH relativeFrom="column">
                    <wp:posOffset>114300</wp:posOffset>
                  </wp:positionH>
                  <wp:positionV relativeFrom="paragraph">
                    <wp:posOffset>520700</wp:posOffset>
                  </wp:positionV>
                  <wp:extent cx="1095375" cy="12700"/>
                  <wp:effectExtent l="0" t="0" r="0" b="0"/>
                  <wp:wrapNone/>
                  <wp:docPr id="141" name="image142.png"/>
                  <wp:cNvGraphicFramePr/>
                  <a:graphic xmlns:a="http://schemas.openxmlformats.org/drawingml/2006/main">
                    <a:graphicData uri="http://schemas.openxmlformats.org/drawingml/2006/picture">
                      <pic:pic xmlns:pic="http://schemas.openxmlformats.org/drawingml/2006/picture">
                        <pic:nvPicPr>
                          <pic:cNvPr id="0" name="image142.png"/>
                          <pic:cNvPicPr preferRelativeResize="0"/>
                        </pic:nvPicPr>
                        <pic:blipFill>
                          <a:blip r:embed="rId30"/>
                          <a:srcRect/>
                          <a:stretch>
                            <a:fillRect/>
                          </a:stretch>
                        </pic:blipFill>
                        <pic:spPr>
                          <a:xfrm>
                            <a:off x="0" y="0"/>
                            <a:ext cx="1095375" cy="12700"/>
                          </a:xfrm>
                          <a:prstGeom prst="rect">
                            <a:avLst/>
                          </a:prstGeom>
                          <a:ln/>
                        </pic:spPr>
                      </pic:pic>
                    </a:graphicData>
                  </a:graphic>
                </wp:anchor>
              </w:drawing>
            </w:r>
            <w:r>
              <w:rPr>
                <w:noProof/>
                <w:lang w:eastAsia="uk-UA"/>
              </w:rPr>
              <w:drawing>
                <wp:anchor distT="0" distB="0" distL="114300" distR="114300" simplePos="0" relativeHeight="251673600" behindDoc="0" locked="0" layoutInCell="1" allowOverlap="1" wp14:anchorId="6325F491" wp14:editId="422458CF">
                  <wp:simplePos x="0" y="0"/>
                  <wp:positionH relativeFrom="column">
                    <wp:posOffset>114300</wp:posOffset>
                  </wp:positionH>
                  <wp:positionV relativeFrom="paragraph">
                    <wp:posOffset>368300</wp:posOffset>
                  </wp:positionV>
                  <wp:extent cx="1095375" cy="12700"/>
                  <wp:effectExtent l="0" t="0" r="0" b="0"/>
                  <wp:wrapNone/>
                  <wp:docPr id="137" name="image138.png"/>
                  <wp:cNvGraphicFramePr/>
                  <a:graphic xmlns:a="http://schemas.openxmlformats.org/drawingml/2006/main">
                    <a:graphicData uri="http://schemas.openxmlformats.org/drawingml/2006/picture">
                      <pic:pic xmlns:pic="http://schemas.openxmlformats.org/drawingml/2006/picture">
                        <pic:nvPicPr>
                          <pic:cNvPr id="0" name="image138.png"/>
                          <pic:cNvPicPr preferRelativeResize="0"/>
                        </pic:nvPicPr>
                        <pic:blipFill>
                          <a:blip r:embed="rId31"/>
                          <a:srcRect/>
                          <a:stretch>
                            <a:fillRect/>
                          </a:stretch>
                        </pic:blipFill>
                        <pic:spPr>
                          <a:xfrm>
                            <a:off x="0" y="0"/>
                            <a:ext cx="1095375" cy="12700"/>
                          </a:xfrm>
                          <a:prstGeom prst="rect">
                            <a:avLst/>
                          </a:prstGeom>
                          <a:ln/>
                        </pic:spPr>
                      </pic:pic>
                    </a:graphicData>
                  </a:graphic>
                </wp:anchor>
              </w:drawing>
            </w:r>
            <w:r>
              <w:rPr>
                <w:noProof/>
                <w:lang w:eastAsia="uk-UA"/>
              </w:rPr>
              <w:drawing>
                <wp:anchor distT="0" distB="0" distL="114300" distR="114300" simplePos="0" relativeHeight="251674624" behindDoc="0" locked="0" layoutInCell="1" allowOverlap="1" wp14:anchorId="076FD9E4" wp14:editId="6906A763">
                  <wp:simplePos x="0" y="0"/>
                  <wp:positionH relativeFrom="column">
                    <wp:posOffset>114300</wp:posOffset>
                  </wp:positionH>
                  <wp:positionV relativeFrom="paragraph">
                    <wp:posOffset>673100</wp:posOffset>
                  </wp:positionV>
                  <wp:extent cx="1095375" cy="12700"/>
                  <wp:effectExtent l="0" t="0" r="0" b="0"/>
                  <wp:wrapNone/>
                  <wp:docPr id="192" name="image245.png"/>
                  <wp:cNvGraphicFramePr/>
                  <a:graphic xmlns:a="http://schemas.openxmlformats.org/drawingml/2006/main">
                    <a:graphicData uri="http://schemas.openxmlformats.org/drawingml/2006/picture">
                      <pic:pic xmlns:pic="http://schemas.openxmlformats.org/drawingml/2006/picture">
                        <pic:nvPicPr>
                          <pic:cNvPr id="0" name="image245.png"/>
                          <pic:cNvPicPr preferRelativeResize="0"/>
                        </pic:nvPicPr>
                        <pic:blipFill>
                          <a:blip r:embed="rId32"/>
                          <a:srcRect/>
                          <a:stretch>
                            <a:fillRect/>
                          </a:stretch>
                        </pic:blipFill>
                        <pic:spPr>
                          <a:xfrm>
                            <a:off x="0" y="0"/>
                            <a:ext cx="1095375" cy="12700"/>
                          </a:xfrm>
                          <a:prstGeom prst="rect">
                            <a:avLst/>
                          </a:prstGeom>
                          <a:ln/>
                        </pic:spPr>
                      </pic:pic>
                    </a:graphicData>
                  </a:graphic>
                </wp:anchor>
              </w:drawing>
            </w:r>
          </w:p>
        </w:tc>
        <w:tc>
          <w:tcPr>
            <w:tcW w:w="1985"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9.</w:t>
            </w:r>
          </w:p>
        </w:tc>
        <w:tc>
          <w:tcPr>
            <w:tcW w:w="1984"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10.</w:t>
            </w:r>
          </w:p>
        </w:tc>
      </w:tr>
      <w:tr w:rsidR="00AA4A3C" w:rsidTr="00B460DF">
        <w:trPr>
          <w:trHeight w:val="1030"/>
        </w:trPr>
        <w:tc>
          <w:tcPr>
            <w:tcW w:w="1663"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11.</w:t>
            </w:r>
          </w:p>
        </w:tc>
        <w:tc>
          <w:tcPr>
            <w:tcW w:w="2126"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12.</w:t>
            </w:r>
          </w:p>
        </w:tc>
        <w:tc>
          <w:tcPr>
            <w:tcW w:w="2268"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13.</w:t>
            </w:r>
            <w:r>
              <w:rPr>
                <w:noProof/>
                <w:lang w:eastAsia="uk-UA"/>
              </w:rPr>
              <w:drawing>
                <wp:anchor distT="0" distB="0" distL="114300" distR="114300" simplePos="0" relativeHeight="251675648" behindDoc="0" locked="0" layoutInCell="1" allowOverlap="1" wp14:anchorId="0F158E09" wp14:editId="48F69EA0">
                  <wp:simplePos x="0" y="0"/>
                  <wp:positionH relativeFrom="column">
                    <wp:posOffset>520700</wp:posOffset>
                  </wp:positionH>
                  <wp:positionV relativeFrom="paragraph">
                    <wp:posOffset>406400</wp:posOffset>
                  </wp:positionV>
                  <wp:extent cx="100330" cy="438150"/>
                  <wp:effectExtent l="0" t="0" r="0" b="0"/>
                  <wp:wrapNone/>
                  <wp:docPr id="138" name="image139.png"/>
                  <wp:cNvGraphicFramePr/>
                  <a:graphic xmlns:a="http://schemas.openxmlformats.org/drawingml/2006/main">
                    <a:graphicData uri="http://schemas.openxmlformats.org/drawingml/2006/picture">
                      <pic:pic xmlns:pic="http://schemas.openxmlformats.org/drawingml/2006/picture">
                        <pic:nvPicPr>
                          <pic:cNvPr id="0" name="image139.png"/>
                          <pic:cNvPicPr preferRelativeResize="0"/>
                        </pic:nvPicPr>
                        <pic:blipFill>
                          <a:blip r:embed="rId33"/>
                          <a:srcRect/>
                          <a:stretch>
                            <a:fillRect/>
                          </a:stretch>
                        </pic:blipFill>
                        <pic:spPr>
                          <a:xfrm>
                            <a:off x="0" y="0"/>
                            <a:ext cx="100330" cy="438150"/>
                          </a:xfrm>
                          <a:prstGeom prst="rect">
                            <a:avLst/>
                          </a:prstGeom>
                          <a:ln/>
                        </pic:spPr>
                      </pic:pic>
                    </a:graphicData>
                  </a:graphic>
                </wp:anchor>
              </w:drawing>
            </w:r>
            <w:r>
              <w:rPr>
                <w:noProof/>
                <w:lang w:eastAsia="uk-UA"/>
              </w:rPr>
              <w:drawing>
                <wp:anchor distT="0" distB="0" distL="114300" distR="114300" simplePos="0" relativeHeight="251676672" behindDoc="0" locked="0" layoutInCell="1" allowOverlap="1" wp14:anchorId="3830322C" wp14:editId="2C0197DB">
                  <wp:simplePos x="0" y="0"/>
                  <wp:positionH relativeFrom="column">
                    <wp:posOffset>1092200</wp:posOffset>
                  </wp:positionH>
                  <wp:positionV relativeFrom="paragraph">
                    <wp:posOffset>469900</wp:posOffset>
                  </wp:positionV>
                  <wp:extent cx="104775" cy="285750"/>
                  <wp:effectExtent l="0" t="0" r="0" b="0"/>
                  <wp:wrapNone/>
                  <wp:docPr id="139" name="image140.png"/>
                  <wp:cNvGraphicFramePr/>
                  <a:graphic xmlns:a="http://schemas.openxmlformats.org/drawingml/2006/main">
                    <a:graphicData uri="http://schemas.openxmlformats.org/drawingml/2006/picture">
                      <pic:pic xmlns:pic="http://schemas.openxmlformats.org/drawingml/2006/picture">
                        <pic:nvPicPr>
                          <pic:cNvPr id="0" name="image140.png"/>
                          <pic:cNvPicPr preferRelativeResize="0"/>
                        </pic:nvPicPr>
                        <pic:blipFill>
                          <a:blip r:embed="rId34"/>
                          <a:srcRect/>
                          <a:stretch>
                            <a:fillRect/>
                          </a:stretch>
                        </pic:blipFill>
                        <pic:spPr>
                          <a:xfrm>
                            <a:off x="0" y="0"/>
                            <a:ext cx="104775" cy="285750"/>
                          </a:xfrm>
                          <a:prstGeom prst="rect">
                            <a:avLst/>
                          </a:prstGeom>
                          <a:ln/>
                        </pic:spPr>
                      </pic:pic>
                    </a:graphicData>
                  </a:graphic>
                </wp:anchor>
              </w:drawing>
            </w:r>
            <w:r>
              <w:rPr>
                <w:noProof/>
                <w:lang w:eastAsia="uk-UA"/>
              </w:rPr>
              <w:drawing>
                <wp:anchor distT="0" distB="0" distL="114300" distR="114300" simplePos="0" relativeHeight="251677696" behindDoc="0" locked="0" layoutInCell="1" allowOverlap="1" wp14:anchorId="542B662D" wp14:editId="1FFBC057">
                  <wp:simplePos x="0" y="0"/>
                  <wp:positionH relativeFrom="column">
                    <wp:posOffset>139700</wp:posOffset>
                  </wp:positionH>
                  <wp:positionV relativeFrom="paragraph">
                    <wp:posOffset>546100</wp:posOffset>
                  </wp:positionV>
                  <wp:extent cx="238125" cy="295275"/>
                  <wp:effectExtent l="0" t="0" r="0" b="0"/>
                  <wp:wrapNone/>
                  <wp:docPr id="140" name="image141.png"/>
                  <wp:cNvGraphicFramePr/>
                  <a:graphic xmlns:a="http://schemas.openxmlformats.org/drawingml/2006/main">
                    <a:graphicData uri="http://schemas.openxmlformats.org/drawingml/2006/picture">
                      <pic:pic xmlns:pic="http://schemas.openxmlformats.org/drawingml/2006/picture">
                        <pic:nvPicPr>
                          <pic:cNvPr id="0" name="image141.png"/>
                          <pic:cNvPicPr preferRelativeResize="0"/>
                        </pic:nvPicPr>
                        <pic:blipFill>
                          <a:blip r:embed="rId35"/>
                          <a:srcRect/>
                          <a:stretch>
                            <a:fillRect/>
                          </a:stretch>
                        </pic:blipFill>
                        <pic:spPr>
                          <a:xfrm>
                            <a:off x="0" y="0"/>
                            <a:ext cx="238125" cy="295275"/>
                          </a:xfrm>
                          <a:prstGeom prst="rect">
                            <a:avLst/>
                          </a:prstGeom>
                          <a:ln/>
                        </pic:spPr>
                      </pic:pic>
                    </a:graphicData>
                  </a:graphic>
                </wp:anchor>
              </w:drawing>
            </w:r>
            <w:r>
              <w:rPr>
                <w:noProof/>
                <w:lang w:eastAsia="uk-UA"/>
              </w:rPr>
              <w:drawing>
                <wp:anchor distT="0" distB="0" distL="114300" distR="114300" simplePos="0" relativeHeight="251678720" behindDoc="0" locked="0" layoutInCell="1" allowOverlap="1" wp14:anchorId="180E83FA" wp14:editId="7FE9D466">
                  <wp:simplePos x="0" y="0"/>
                  <wp:positionH relativeFrom="column">
                    <wp:posOffset>609600</wp:posOffset>
                  </wp:positionH>
                  <wp:positionV relativeFrom="paragraph">
                    <wp:posOffset>190500</wp:posOffset>
                  </wp:positionV>
                  <wp:extent cx="276225" cy="371475"/>
                  <wp:effectExtent l="0" t="0" r="0" b="0"/>
                  <wp:wrapNone/>
                  <wp:docPr id="109" name="image110.png"/>
                  <wp:cNvGraphicFramePr/>
                  <a:graphic xmlns:a="http://schemas.openxmlformats.org/drawingml/2006/main">
                    <a:graphicData uri="http://schemas.openxmlformats.org/drawingml/2006/picture">
                      <pic:pic xmlns:pic="http://schemas.openxmlformats.org/drawingml/2006/picture">
                        <pic:nvPicPr>
                          <pic:cNvPr id="0" name="image110.png"/>
                          <pic:cNvPicPr preferRelativeResize="0"/>
                        </pic:nvPicPr>
                        <pic:blipFill>
                          <a:blip r:embed="rId36"/>
                          <a:srcRect/>
                          <a:stretch>
                            <a:fillRect/>
                          </a:stretch>
                        </pic:blipFill>
                        <pic:spPr>
                          <a:xfrm>
                            <a:off x="0" y="0"/>
                            <a:ext cx="276225" cy="371475"/>
                          </a:xfrm>
                          <a:prstGeom prst="rect">
                            <a:avLst/>
                          </a:prstGeom>
                          <a:ln/>
                        </pic:spPr>
                      </pic:pic>
                    </a:graphicData>
                  </a:graphic>
                </wp:anchor>
              </w:drawing>
            </w:r>
            <w:r>
              <w:rPr>
                <w:noProof/>
                <w:lang w:eastAsia="uk-UA"/>
              </w:rPr>
              <w:drawing>
                <wp:anchor distT="0" distB="0" distL="114300" distR="114300" simplePos="0" relativeHeight="251679744" behindDoc="0" locked="0" layoutInCell="1" allowOverlap="1" wp14:anchorId="4886514E" wp14:editId="63E9E7BD">
                  <wp:simplePos x="0" y="0"/>
                  <wp:positionH relativeFrom="column">
                    <wp:posOffset>139700</wp:posOffset>
                  </wp:positionH>
                  <wp:positionV relativeFrom="paragraph">
                    <wp:posOffset>266700</wp:posOffset>
                  </wp:positionV>
                  <wp:extent cx="238125" cy="209550"/>
                  <wp:effectExtent l="0" t="0" r="0" b="0"/>
                  <wp:wrapNone/>
                  <wp:docPr id="110"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37"/>
                          <a:srcRect/>
                          <a:stretch>
                            <a:fillRect/>
                          </a:stretch>
                        </pic:blipFill>
                        <pic:spPr>
                          <a:xfrm>
                            <a:off x="0" y="0"/>
                            <a:ext cx="238125" cy="209550"/>
                          </a:xfrm>
                          <a:prstGeom prst="rect">
                            <a:avLst/>
                          </a:prstGeom>
                          <a:ln/>
                        </pic:spPr>
                      </pic:pic>
                    </a:graphicData>
                  </a:graphic>
                </wp:anchor>
              </w:drawing>
            </w:r>
          </w:p>
        </w:tc>
        <w:tc>
          <w:tcPr>
            <w:tcW w:w="1985"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14.</w:t>
            </w:r>
            <w:r>
              <w:rPr>
                <w:noProof/>
                <w:lang w:eastAsia="uk-UA"/>
              </w:rPr>
              <w:drawing>
                <wp:anchor distT="0" distB="0" distL="114300" distR="114300" simplePos="0" relativeHeight="251680768" behindDoc="0" locked="0" layoutInCell="1" allowOverlap="1" wp14:anchorId="1F6C25AA" wp14:editId="12EDA2BB">
                  <wp:simplePos x="0" y="0"/>
                  <wp:positionH relativeFrom="column">
                    <wp:posOffset>165100</wp:posOffset>
                  </wp:positionH>
                  <wp:positionV relativeFrom="paragraph">
                    <wp:posOffset>266700</wp:posOffset>
                  </wp:positionV>
                  <wp:extent cx="600075" cy="571500"/>
                  <wp:effectExtent l="0" t="0" r="0" b="0"/>
                  <wp:wrapNone/>
                  <wp:docPr id="111"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38"/>
                          <a:srcRect/>
                          <a:stretch>
                            <a:fillRect/>
                          </a:stretch>
                        </pic:blipFill>
                        <pic:spPr>
                          <a:xfrm>
                            <a:off x="0" y="0"/>
                            <a:ext cx="600075" cy="571500"/>
                          </a:xfrm>
                          <a:prstGeom prst="rect">
                            <a:avLst/>
                          </a:prstGeom>
                          <a:ln/>
                        </pic:spPr>
                      </pic:pic>
                    </a:graphicData>
                  </a:graphic>
                </wp:anchor>
              </w:drawing>
            </w:r>
          </w:p>
        </w:tc>
        <w:tc>
          <w:tcPr>
            <w:tcW w:w="1984"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15.</w:t>
            </w:r>
          </w:p>
        </w:tc>
      </w:tr>
    </w:tbl>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 Вправа «Хто як рухається?»</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зняття напруги, втоми.</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показує як рухається літак, жабка, равлик, бджола, кінь, заєць, ведмідь, черепаха, метелик, пташка.</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Заняття 5.</w:t>
      </w: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Вправи на розвиток зорової пам’яті</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пам’яті.</w:t>
      </w:r>
    </w:p>
    <w:p w:rsidR="00AA4A3C" w:rsidRPr="000D7F72" w:rsidRDefault="000D7F72" w:rsidP="006E08B7">
      <w:pPr>
        <w:pStyle w:val="10"/>
        <w:pBdr>
          <w:top w:val="nil"/>
          <w:left w:val="nil"/>
          <w:bottom w:val="nil"/>
          <w:right w:val="nil"/>
          <w:between w:val="nil"/>
        </w:pBdr>
        <w:ind w:firstLine="709"/>
        <w:jc w:val="center"/>
        <w:rPr>
          <w:rFonts w:ascii="Times New Roman" w:eastAsia="Times New Roman" w:hAnsi="Times New Roman" w:cs="Times New Roman"/>
          <w:b/>
          <w:color w:val="000000"/>
          <w:sz w:val="28"/>
          <w:szCs w:val="28"/>
        </w:rPr>
      </w:pPr>
      <w:r w:rsidRPr="000D7F72">
        <w:rPr>
          <w:rFonts w:ascii="Times New Roman" w:eastAsia="Times New Roman" w:hAnsi="Times New Roman" w:cs="Times New Roman"/>
          <w:b/>
          <w:color w:val="000000"/>
          <w:sz w:val="28"/>
          <w:szCs w:val="28"/>
        </w:rPr>
        <w:t>ХІД ЗАНЯТТЯ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Дихальна вправа «Пір’ячко» (див. заняття 4)</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активізація мозкової діяльності.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Окорухові вправи.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активізація мозкової діяльності.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Вихідне положення</w:t>
      </w:r>
      <w:r>
        <w:rPr>
          <w:rFonts w:ascii="Times New Roman" w:eastAsia="Times New Roman" w:hAnsi="Times New Roman" w:cs="Times New Roman"/>
          <w:color w:val="000000"/>
          <w:sz w:val="28"/>
          <w:szCs w:val="28"/>
        </w:rPr>
        <w:t>: дитина сидить на стільці (на підлозі). Спина пряма, голова нерухома, рот відкритий, язик висунутий і лежить на нижній губі. Ноги не схрещені, злегка розставлені. Руки лежать на колінах.</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Дорослий бере ручку з яскравим наконечником і плавно переміщає її перед очима дитини. </w:t>
      </w:r>
      <w:r>
        <w:rPr>
          <w:rFonts w:ascii="Times New Roman" w:eastAsia="Times New Roman" w:hAnsi="Times New Roman" w:cs="Times New Roman"/>
          <w:b/>
          <w:color w:val="000000"/>
          <w:sz w:val="28"/>
          <w:szCs w:val="28"/>
        </w:rPr>
        <w:t xml:space="preserve">Очі дитини слідкують за яскравою точкою на кінці ручки, голова не рухається. </w:t>
      </w:r>
      <w:r>
        <w:rPr>
          <w:rFonts w:ascii="Times New Roman" w:eastAsia="Times New Roman" w:hAnsi="Times New Roman" w:cs="Times New Roman"/>
          <w:color w:val="000000"/>
          <w:sz w:val="28"/>
          <w:szCs w:val="28"/>
        </w:rPr>
        <w:t>Необхідно на 1-2 секунди затримувати ручку в крайніх положеннях (праворуч, ліворуч, вверху, внизу, біля перенісся), дитина намагається утримати погляд в крайніх точках.</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Важливо</w:t>
      </w:r>
      <w:r>
        <w:rPr>
          <w:rFonts w:ascii="Times New Roman" w:eastAsia="Times New Roman" w:hAnsi="Times New Roman" w:cs="Times New Roman"/>
          <w:color w:val="000000"/>
          <w:sz w:val="28"/>
          <w:szCs w:val="28"/>
        </w:rPr>
        <w:t>: під час виконання вправи рот у дитини відкритий, язик повертається в ту сторону, що і очі (очі за кінчиком ручки праворуч – язик – праворуч, очі сходяться на переніссі – язик ховається до рота).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Вправа виконується послідовно на 3 рівнях.</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 рівень</w:t>
      </w:r>
      <w:r>
        <w:rPr>
          <w:rFonts w:ascii="Times New Roman" w:eastAsia="Times New Roman" w:hAnsi="Times New Roman" w:cs="Times New Roman"/>
          <w:color w:val="000000"/>
          <w:sz w:val="28"/>
          <w:szCs w:val="28"/>
        </w:rPr>
        <w:t>. Ручка розташовується на відстані витягнутої руки дитини.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 рівень</w:t>
      </w:r>
      <w:r>
        <w:rPr>
          <w:rFonts w:ascii="Times New Roman" w:eastAsia="Times New Roman" w:hAnsi="Times New Roman" w:cs="Times New Roman"/>
          <w:color w:val="000000"/>
          <w:sz w:val="28"/>
          <w:szCs w:val="28"/>
        </w:rPr>
        <w:t>. Ручка розташовується на відстані руки дитини, зігнутої в лікті.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ІІІ рівень</w:t>
      </w:r>
      <w:r>
        <w:rPr>
          <w:rFonts w:ascii="Times New Roman" w:eastAsia="Times New Roman" w:hAnsi="Times New Roman" w:cs="Times New Roman"/>
          <w:color w:val="000000"/>
          <w:sz w:val="28"/>
          <w:szCs w:val="28"/>
        </w:rPr>
        <w:t>. Ручка розташовується біля перенісся дитини.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Критерії правильного виконання:</w:t>
      </w:r>
    </w:p>
    <w:p w:rsidR="00AA4A3C" w:rsidRDefault="00AA4A3C" w:rsidP="006E08B7">
      <w:pPr>
        <w:pStyle w:val="10"/>
        <w:numPr>
          <w:ilvl w:val="0"/>
          <w:numId w:val="21"/>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голова нерухома;</w:t>
      </w:r>
    </w:p>
    <w:p w:rsidR="00AA4A3C" w:rsidRDefault="00AA4A3C" w:rsidP="006E08B7">
      <w:pPr>
        <w:pStyle w:val="10"/>
        <w:numPr>
          <w:ilvl w:val="0"/>
          <w:numId w:val="21"/>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язик не притискається губами чи зубами;</w:t>
      </w:r>
    </w:p>
    <w:p w:rsidR="00AA4A3C" w:rsidRDefault="00AA4A3C" w:rsidP="006E08B7">
      <w:pPr>
        <w:pStyle w:val="10"/>
        <w:numPr>
          <w:ilvl w:val="0"/>
          <w:numId w:val="21"/>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рух руки дорослого і очей дитини плавні, синхронні;</w:t>
      </w:r>
    </w:p>
    <w:p w:rsidR="00AA4A3C" w:rsidRDefault="00AA4A3C" w:rsidP="006E08B7">
      <w:pPr>
        <w:pStyle w:val="10"/>
        <w:numPr>
          <w:ilvl w:val="0"/>
          <w:numId w:val="21"/>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напрямок руху ручки і очей дитини строго по вертикалі чи горизонталі;</w:t>
      </w:r>
    </w:p>
    <w:p w:rsidR="00AA4A3C" w:rsidRDefault="00AA4A3C" w:rsidP="006E08B7">
      <w:pPr>
        <w:pStyle w:val="10"/>
        <w:numPr>
          <w:ilvl w:val="0"/>
          <w:numId w:val="21"/>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дихання дитини плавне, без ривків;</w:t>
      </w:r>
    </w:p>
    <w:p w:rsidR="00AA4A3C" w:rsidRDefault="00AA4A3C" w:rsidP="006E08B7">
      <w:pPr>
        <w:pStyle w:val="10"/>
        <w:numPr>
          <w:ilvl w:val="0"/>
          <w:numId w:val="21"/>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не забуває вдихати через ніс, видихати через широко відкритий рот;</w:t>
      </w:r>
    </w:p>
    <w:p w:rsidR="00AA4A3C" w:rsidRDefault="00AA4A3C" w:rsidP="006E08B7">
      <w:pPr>
        <w:pStyle w:val="10"/>
        <w:numPr>
          <w:ilvl w:val="0"/>
          <w:numId w:val="21"/>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дорослий контролює правильність виконання вправи.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Вправа «Що змінилося?»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зорової </w:t>
      </w:r>
      <w:proofErr w:type="spellStart"/>
      <w:r>
        <w:rPr>
          <w:rFonts w:ascii="Times New Roman" w:eastAsia="Times New Roman" w:hAnsi="Times New Roman" w:cs="Times New Roman"/>
          <w:color w:val="000000"/>
          <w:sz w:val="28"/>
          <w:szCs w:val="28"/>
        </w:rPr>
        <w:t>памʼяті</w:t>
      </w:r>
      <w:proofErr w:type="spellEnd"/>
      <w:r>
        <w:rPr>
          <w:rFonts w:ascii="Times New Roman" w:eastAsia="Times New Roman" w:hAnsi="Times New Roman" w:cs="Times New Roman"/>
          <w:color w:val="000000"/>
          <w:sz w:val="28"/>
          <w:szCs w:val="28"/>
        </w:rPr>
        <w:t>.</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стіл викласти 4-5 предметів. Попросити дитину за 1 хвилину </w:t>
      </w:r>
      <w:proofErr w:type="spellStart"/>
      <w:r>
        <w:rPr>
          <w:rFonts w:ascii="Times New Roman" w:eastAsia="Times New Roman" w:hAnsi="Times New Roman" w:cs="Times New Roman"/>
          <w:color w:val="000000"/>
          <w:sz w:val="28"/>
          <w:szCs w:val="28"/>
        </w:rPr>
        <w:t>запамʼятати</w:t>
      </w:r>
      <w:proofErr w:type="spellEnd"/>
      <w:r>
        <w:rPr>
          <w:rFonts w:ascii="Times New Roman" w:eastAsia="Times New Roman" w:hAnsi="Times New Roman" w:cs="Times New Roman"/>
          <w:color w:val="000000"/>
          <w:sz w:val="28"/>
          <w:szCs w:val="28"/>
        </w:rPr>
        <w:t xml:space="preserve"> їх. Далі дитина відвертається, а дорослий прибирає 1 предмет, або змінює місце розташування. Завдання: сказати що змінилося.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поступово кількість предметів збільшувати до 7-9.</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Вправа «Що змінилося?» (на цифровому матеріалі)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розвиток зорової пам’яті.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полі 3х3, 4х4, 5х5 (в залежності підрівня розвитку дитини)  викласти 3-7 цифр. Дитина дивиться 1-2 хвилини. Запам’ятовує порядок розташування цифр, а потім відтворює його на чистому полі.</w:t>
      </w:r>
    </w:p>
    <w:tbl>
      <w:tblPr>
        <w:tblW w:w="2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850"/>
        <w:gridCol w:w="850"/>
      </w:tblGrid>
      <w:tr w:rsidR="00AA4A3C" w:rsidTr="00AA4A3C">
        <w:trPr>
          <w:trHeight w:val="850"/>
          <w:jc w:val="center"/>
        </w:trPr>
        <w:tc>
          <w:tcPr>
            <w:tcW w:w="850" w:type="dxa"/>
          </w:tcPr>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tc>
        <w:tc>
          <w:tcPr>
            <w:tcW w:w="850" w:type="dxa"/>
          </w:tcPr>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tc>
        <w:tc>
          <w:tcPr>
            <w:tcW w:w="850" w:type="dxa"/>
          </w:tcPr>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tc>
      </w:tr>
      <w:tr w:rsidR="00AA4A3C" w:rsidTr="00AA4A3C">
        <w:trPr>
          <w:trHeight w:val="850"/>
          <w:jc w:val="center"/>
        </w:trPr>
        <w:tc>
          <w:tcPr>
            <w:tcW w:w="850" w:type="dxa"/>
          </w:tcPr>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tc>
        <w:tc>
          <w:tcPr>
            <w:tcW w:w="850" w:type="dxa"/>
          </w:tcPr>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tc>
        <w:tc>
          <w:tcPr>
            <w:tcW w:w="850" w:type="dxa"/>
          </w:tcPr>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tc>
      </w:tr>
      <w:tr w:rsidR="00AA4A3C" w:rsidTr="00AA4A3C">
        <w:trPr>
          <w:trHeight w:val="850"/>
          <w:jc w:val="center"/>
        </w:trPr>
        <w:tc>
          <w:tcPr>
            <w:tcW w:w="850" w:type="dxa"/>
          </w:tcPr>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tc>
        <w:tc>
          <w:tcPr>
            <w:tcW w:w="850" w:type="dxa"/>
          </w:tcPr>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tc>
        <w:tc>
          <w:tcPr>
            <w:tcW w:w="850" w:type="dxa"/>
          </w:tcPr>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p>
        </w:tc>
      </w:tr>
    </w:tbl>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Примітки:</w:t>
      </w:r>
      <w:r>
        <w:rPr>
          <w:rFonts w:ascii="Times New Roman" w:eastAsia="Times New Roman" w:hAnsi="Times New Roman" w:cs="Times New Roman"/>
          <w:color w:val="000000"/>
          <w:sz w:val="28"/>
          <w:szCs w:val="28"/>
        </w:rPr>
        <w:t xml:space="preserve"> замість цифр можна використовувати букви, маленькі іграшки, кольорові фішки.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Вправа «Опиши картинку»</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сприйняття, мовлення, зорової пам’яті.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 етап. Показати дитині картинку і попросити детально описати її.</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ІІ етап. Показати картинку дитині  1-2 хвилини, попросити запам’ятати. Картинка прибирається і дитина по пам’яті описує її. Далі порівнює  з оригіналом, доповнює.</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Вправа «Йдемо до магазину»</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 розвиток мовлення, пам’яті.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відтворює порядок дій при виконанні якоїсь задачі: піти до магазину, в парк, вранці до школи, сервірувати стіл до сніданку тощо.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на перших етапах як візуальну підказку можна брати картинки, на яких намальовано певний порядок дій.</w:t>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uk-UA"/>
        </w:rPr>
        <w:drawing>
          <wp:inline distT="0" distB="0" distL="114300" distR="114300">
            <wp:extent cx="1355725" cy="1950720"/>
            <wp:effectExtent l="0" t="0" r="0" b="0"/>
            <wp:docPr id="214" name="image191.jpg"/>
            <wp:cNvGraphicFramePr/>
            <a:graphic xmlns:a="http://schemas.openxmlformats.org/drawingml/2006/main">
              <a:graphicData uri="http://schemas.openxmlformats.org/drawingml/2006/picture">
                <pic:pic xmlns:pic="http://schemas.openxmlformats.org/drawingml/2006/picture">
                  <pic:nvPicPr>
                    <pic:cNvPr id="0" name="image191.jpg"/>
                    <pic:cNvPicPr preferRelativeResize="0"/>
                  </pic:nvPicPr>
                  <pic:blipFill>
                    <a:blip r:embed="rId39" cstate="print"/>
                    <a:srcRect/>
                    <a:stretch>
                      <a:fillRect/>
                    </a:stretch>
                  </pic:blipFill>
                  <pic:spPr>
                    <a:xfrm>
                      <a:off x="0" y="0"/>
                      <a:ext cx="1355725" cy="1950720"/>
                    </a:xfrm>
                    <a:prstGeom prst="rect">
                      <a:avLst/>
                    </a:prstGeom>
                    <a:ln/>
                  </pic:spPr>
                </pic:pic>
              </a:graphicData>
            </a:graphic>
          </wp:inline>
        </w:drawing>
      </w:r>
      <w:r>
        <w:rPr>
          <w:rFonts w:ascii="Times New Roman" w:eastAsia="Times New Roman" w:hAnsi="Times New Roman" w:cs="Times New Roman"/>
          <w:noProof/>
          <w:color w:val="000000"/>
          <w:sz w:val="28"/>
          <w:szCs w:val="28"/>
          <w:lang w:eastAsia="uk-UA"/>
        </w:rPr>
        <w:drawing>
          <wp:inline distT="0" distB="0" distL="114300" distR="114300">
            <wp:extent cx="1336040" cy="1898015"/>
            <wp:effectExtent l="0" t="0" r="0" b="0"/>
            <wp:docPr id="215" name="image190.jpg"/>
            <wp:cNvGraphicFramePr/>
            <a:graphic xmlns:a="http://schemas.openxmlformats.org/drawingml/2006/main">
              <a:graphicData uri="http://schemas.openxmlformats.org/drawingml/2006/picture">
                <pic:pic xmlns:pic="http://schemas.openxmlformats.org/drawingml/2006/picture">
                  <pic:nvPicPr>
                    <pic:cNvPr id="0" name="image190.jpg"/>
                    <pic:cNvPicPr preferRelativeResize="0"/>
                  </pic:nvPicPr>
                  <pic:blipFill>
                    <a:blip r:embed="rId40" cstate="print"/>
                    <a:srcRect/>
                    <a:stretch>
                      <a:fillRect/>
                    </a:stretch>
                  </pic:blipFill>
                  <pic:spPr>
                    <a:xfrm>
                      <a:off x="0" y="0"/>
                      <a:ext cx="1336040" cy="1898015"/>
                    </a:xfrm>
                    <a:prstGeom prst="rect">
                      <a:avLst/>
                    </a:prstGeom>
                    <a:ln/>
                  </pic:spPr>
                </pic:pic>
              </a:graphicData>
            </a:graphic>
          </wp:inline>
        </w:drawing>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Знайди відмінності</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зорової пам’яті.</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noProof/>
          <w:color w:val="000000"/>
          <w:sz w:val="28"/>
          <w:szCs w:val="28"/>
          <w:lang w:eastAsia="uk-UA"/>
        </w:rPr>
        <w:drawing>
          <wp:inline distT="0" distB="0" distL="114300" distR="114300">
            <wp:extent cx="1588770" cy="1588135"/>
            <wp:effectExtent l="0" t="0" r="0" b="0"/>
            <wp:docPr id="216" name="image192.jpg"/>
            <wp:cNvGraphicFramePr/>
            <a:graphic xmlns:a="http://schemas.openxmlformats.org/drawingml/2006/main">
              <a:graphicData uri="http://schemas.openxmlformats.org/drawingml/2006/picture">
                <pic:pic xmlns:pic="http://schemas.openxmlformats.org/drawingml/2006/picture">
                  <pic:nvPicPr>
                    <pic:cNvPr id="0" name="image192.jpg"/>
                    <pic:cNvPicPr preferRelativeResize="0"/>
                  </pic:nvPicPr>
                  <pic:blipFill>
                    <a:blip r:embed="rId41" cstate="print"/>
                    <a:srcRect/>
                    <a:stretch>
                      <a:fillRect/>
                    </a:stretch>
                  </pic:blipFill>
                  <pic:spPr>
                    <a:xfrm>
                      <a:off x="0" y="0"/>
                      <a:ext cx="1588770" cy="1588135"/>
                    </a:xfrm>
                    <a:prstGeom prst="rect">
                      <a:avLst/>
                    </a:prstGeom>
                    <a:ln/>
                  </pic:spPr>
                </pic:pic>
              </a:graphicData>
            </a:graphic>
          </wp:inline>
        </w:drawing>
      </w:r>
      <w:r>
        <w:rPr>
          <w:noProof/>
          <w:color w:val="000000"/>
          <w:sz w:val="22"/>
          <w:szCs w:val="22"/>
          <w:lang w:eastAsia="uk-UA"/>
        </w:rPr>
        <w:drawing>
          <wp:inline distT="0" distB="0" distL="114300" distR="114300">
            <wp:extent cx="1536700" cy="1536065"/>
            <wp:effectExtent l="0" t="0" r="0" b="0"/>
            <wp:docPr id="217" name="image213.jpg" descr="ÐÐ°Ð¹Ð´Ð¸ 5 Ð¾ÑÐ»Ð¸ÑÐ¸Ð¹! â  #dailyeducationgames #drawnbyksu"/>
            <wp:cNvGraphicFramePr/>
            <a:graphic xmlns:a="http://schemas.openxmlformats.org/drawingml/2006/main">
              <a:graphicData uri="http://schemas.openxmlformats.org/drawingml/2006/picture">
                <pic:pic xmlns:pic="http://schemas.openxmlformats.org/drawingml/2006/picture">
                  <pic:nvPicPr>
                    <pic:cNvPr id="0" name="image213.jpg" descr="ÐÐ°Ð¹Ð´Ð¸ 5 Ð¾ÑÐ»Ð¸ÑÐ¸Ð¹! â  #dailyeducationgames #drawnbyksu"/>
                    <pic:cNvPicPr preferRelativeResize="0"/>
                  </pic:nvPicPr>
                  <pic:blipFill>
                    <a:blip r:embed="rId42" cstate="print"/>
                    <a:srcRect/>
                    <a:stretch>
                      <a:fillRect/>
                    </a:stretch>
                  </pic:blipFill>
                  <pic:spPr>
                    <a:xfrm>
                      <a:off x="0" y="0"/>
                      <a:ext cx="1536700" cy="1536065"/>
                    </a:xfrm>
                    <a:prstGeom prst="rect">
                      <a:avLst/>
                    </a:prstGeom>
                    <a:ln/>
                  </pic:spPr>
                </pic:pic>
              </a:graphicData>
            </a:graphic>
          </wp:inline>
        </w:drawing>
      </w:r>
      <w:r>
        <w:rPr>
          <w:noProof/>
          <w:color w:val="000000"/>
          <w:sz w:val="22"/>
          <w:szCs w:val="22"/>
          <w:lang w:eastAsia="uk-UA"/>
        </w:rPr>
        <w:drawing>
          <wp:inline distT="0" distB="0" distL="114300" distR="114300">
            <wp:extent cx="1114425" cy="1577340"/>
            <wp:effectExtent l="0" t="0" r="0" b="0"/>
            <wp:docPr id="218" name="image194.jpg" descr="Find forskellen(e) |"/>
            <wp:cNvGraphicFramePr/>
            <a:graphic xmlns:a="http://schemas.openxmlformats.org/drawingml/2006/main">
              <a:graphicData uri="http://schemas.openxmlformats.org/drawingml/2006/picture">
                <pic:pic xmlns:pic="http://schemas.openxmlformats.org/drawingml/2006/picture">
                  <pic:nvPicPr>
                    <pic:cNvPr id="0" name="image194.jpg" descr="Find forskellen(e) |"/>
                    <pic:cNvPicPr preferRelativeResize="0"/>
                  </pic:nvPicPr>
                  <pic:blipFill>
                    <a:blip r:embed="rId43" cstate="print"/>
                    <a:srcRect/>
                    <a:stretch>
                      <a:fillRect/>
                    </a:stretch>
                  </pic:blipFill>
                  <pic:spPr>
                    <a:xfrm>
                      <a:off x="0" y="0"/>
                      <a:ext cx="1114425" cy="1577340"/>
                    </a:xfrm>
                    <a:prstGeom prst="rect">
                      <a:avLst/>
                    </a:prstGeom>
                    <a:ln/>
                  </pic:spPr>
                </pic:pic>
              </a:graphicData>
            </a:graphic>
          </wp:inline>
        </w:drawing>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 Вправа «Чарівні палички»</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розвиток зорової пам’яті.</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допомогою паличок для рахунку викласти малюнок, узор за зразком.</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uk-UA"/>
        </w:rPr>
        <w:drawing>
          <wp:inline distT="0" distB="0" distL="114300" distR="114300">
            <wp:extent cx="1558290" cy="1165860"/>
            <wp:effectExtent l="0" t="0" r="0" b="0"/>
            <wp:docPr id="219" name="image196.jpg"/>
            <wp:cNvGraphicFramePr/>
            <a:graphic xmlns:a="http://schemas.openxmlformats.org/drawingml/2006/main">
              <a:graphicData uri="http://schemas.openxmlformats.org/drawingml/2006/picture">
                <pic:pic xmlns:pic="http://schemas.openxmlformats.org/drawingml/2006/picture">
                  <pic:nvPicPr>
                    <pic:cNvPr id="0" name="image196.jpg"/>
                    <pic:cNvPicPr preferRelativeResize="0"/>
                  </pic:nvPicPr>
                  <pic:blipFill>
                    <a:blip r:embed="rId44" cstate="print"/>
                    <a:srcRect/>
                    <a:stretch>
                      <a:fillRect/>
                    </a:stretch>
                  </pic:blipFill>
                  <pic:spPr>
                    <a:xfrm>
                      <a:off x="0" y="0"/>
                      <a:ext cx="1558290" cy="1165860"/>
                    </a:xfrm>
                    <a:prstGeom prst="rect">
                      <a:avLst/>
                    </a:prstGeom>
                    <a:ln/>
                  </pic:spPr>
                </pic:pic>
              </a:graphicData>
            </a:graphic>
          </wp:inline>
        </w:drawing>
      </w:r>
      <w:r>
        <w:rPr>
          <w:rFonts w:ascii="Times New Roman" w:eastAsia="Times New Roman" w:hAnsi="Times New Roman" w:cs="Times New Roman"/>
          <w:noProof/>
          <w:color w:val="000000"/>
          <w:sz w:val="28"/>
          <w:szCs w:val="28"/>
          <w:lang w:eastAsia="uk-UA"/>
        </w:rPr>
        <w:drawing>
          <wp:inline distT="0" distB="0" distL="114300" distR="114300">
            <wp:extent cx="1486535" cy="1105535"/>
            <wp:effectExtent l="0" t="0" r="0" b="0"/>
            <wp:docPr id="220" name="image209.jpg"/>
            <wp:cNvGraphicFramePr/>
            <a:graphic xmlns:a="http://schemas.openxmlformats.org/drawingml/2006/main">
              <a:graphicData uri="http://schemas.openxmlformats.org/drawingml/2006/picture">
                <pic:pic xmlns:pic="http://schemas.openxmlformats.org/drawingml/2006/picture">
                  <pic:nvPicPr>
                    <pic:cNvPr id="0" name="image209.jpg"/>
                    <pic:cNvPicPr preferRelativeResize="0"/>
                  </pic:nvPicPr>
                  <pic:blipFill>
                    <a:blip r:embed="rId45" cstate="print"/>
                    <a:srcRect/>
                    <a:stretch>
                      <a:fillRect/>
                    </a:stretch>
                  </pic:blipFill>
                  <pic:spPr>
                    <a:xfrm>
                      <a:off x="0" y="0"/>
                      <a:ext cx="1486535" cy="1105535"/>
                    </a:xfrm>
                    <a:prstGeom prst="rect">
                      <a:avLst/>
                    </a:prstGeom>
                    <a:ln/>
                  </pic:spPr>
                </pic:pic>
              </a:graphicData>
            </a:graphic>
          </wp:inline>
        </w:drawing>
      </w:r>
      <w:r>
        <w:rPr>
          <w:rFonts w:ascii="Times New Roman" w:eastAsia="Times New Roman" w:hAnsi="Times New Roman" w:cs="Times New Roman"/>
          <w:noProof/>
          <w:color w:val="000000"/>
          <w:sz w:val="28"/>
          <w:szCs w:val="28"/>
          <w:lang w:eastAsia="uk-UA"/>
        </w:rPr>
        <w:drawing>
          <wp:inline distT="0" distB="0" distL="114300" distR="114300">
            <wp:extent cx="1709420" cy="1286510"/>
            <wp:effectExtent l="0" t="0" r="0" b="0"/>
            <wp:docPr id="203" name="image199.jpg"/>
            <wp:cNvGraphicFramePr/>
            <a:graphic xmlns:a="http://schemas.openxmlformats.org/drawingml/2006/main">
              <a:graphicData uri="http://schemas.openxmlformats.org/drawingml/2006/picture">
                <pic:pic xmlns:pic="http://schemas.openxmlformats.org/drawingml/2006/picture">
                  <pic:nvPicPr>
                    <pic:cNvPr id="0" name="image199.jpg"/>
                    <pic:cNvPicPr preferRelativeResize="0"/>
                  </pic:nvPicPr>
                  <pic:blipFill>
                    <a:blip r:embed="rId46" cstate="print"/>
                    <a:srcRect/>
                    <a:stretch>
                      <a:fillRect/>
                    </a:stretch>
                  </pic:blipFill>
                  <pic:spPr>
                    <a:xfrm>
                      <a:off x="0" y="0"/>
                      <a:ext cx="1709420" cy="1286510"/>
                    </a:xfrm>
                    <a:prstGeom prst="rect">
                      <a:avLst/>
                    </a:prstGeom>
                    <a:ln/>
                  </pic:spPr>
                </pic:pic>
              </a:graphicData>
            </a:graphic>
          </wp:inline>
        </w:drawing>
      </w:r>
    </w:p>
    <w:p w:rsidR="00D2478D" w:rsidRDefault="00D2478D"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b/>
          <w:color w:val="000000"/>
          <w:sz w:val="28"/>
          <w:szCs w:val="28"/>
        </w:rPr>
      </w:pP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 Вправа «Дерево»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зменшення мимовільних, ненавмисних рухів та м'язових затисків, розслаблення.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Початкове положення сидячи навпочіпки. Сховати голову в коліна, обхопити їх руками. Уявити себе насіннячком, яке поступово проростає та перетворюється в дерево. Повільно підвестися, розпрямити тулуб, витягнути руки вгору. Потім напружити тіло й витягнутися. Подув вітер – розгойдуватися як дерево.</w:t>
      </w: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Заняття 6.</w:t>
      </w: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Вправи на розвиток моторної пам’яті</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пам’яті.</w:t>
      </w:r>
    </w:p>
    <w:p w:rsidR="00AA4A3C" w:rsidRPr="000D7F72" w:rsidRDefault="000D7F72" w:rsidP="006E08B7">
      <w:pPr>
        <w:pStyle w:val="10"/>
        <w:pBdr>
          <w:top w:val="nil"/>
          <w:left w:val="nil"/>
          <w:bottom w:val="nil"/>
          <w:right w:val="nil"/>
          <w:between w:val="nil"/>
        </w:pBdr>
        <w:ind w:firstLine="709"/>
        <w:jc w:val="center"/>
        <w:rPr>
          <w:rFonts w:ascii="Times New Roman" w:eastAsia="Times New Roman" w:hAnsi="Times New Roman" w:cs="Times New Roman"/>
          <w:b/>
          <w:color w:val="000000"/>
          <w:sz w:val="28"/>
          <w:szCs w:val="28"/>
        </w:rPr>
      </w:pPr>
      <w:r w:rsidRPr="000D7F72">
        <w:rPr>
          <w:rFonts w:ascii="Times New Roman" w:eastAsia="Times New Roman" w:hAnsi="Times New Roman" w:cs="Times New Roman"/>
          <w:b/>
          <w:color w:val="000000"/>
          <w:sz w:val="28"/>
          <w:szCs w:val="28"/>
        </w:rPr>
        <w:t>ХІД ЗАНЯТТЯ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Дихальна вправа «Пір’ячко» (див. заняття 4)</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активізація мозкової діяльності.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Окорухові вправи (див. заняття 5)</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активізація мозкової діяльності.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b/>
          <w:i/>
          <w:color w:val="000000"/>
        </w:rPr>
      </w:pPr>
      <w:r>
        <w:rPr>
          <w:rFonts w:ascii="Times New Roman" w:eastAsia="Times New Roman" w:hAnsi="Times New Roman" w:cs="Times New Roman"/>
          <w:b/>
          <w:color w:val="000000"/>
          <w:sz w:val="28"/>
          <w:szCs w:val="28"/>
        </w:rPr>
        <w:t>3. Пальчикова гімнастика «Жабка» (кулак-ребро-долоня)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розвиток дрібної моторики, </w:t>
      </w:r>
      <w:proofErr w:type="spellStart"/>
      <w:r>
        <w:rPr>
          <w:rFonts w:ascii="Times New Roman" w:eastAsia="Times New Roman" w:hAnsi="Times New Roman" w:cs="Times New Roman"/>
          <w:color w:val="000000"/>
          <w:sz w:val="28"/>
          <w:szCs w:val="28"/>
        </w:rPr>
        <w:t>міжпівкульної</w:t>
      </w:r>
      <w:proofErr w:type="spellEnd"/>
      <w:r>
        <w:rPr>
          <w:rFonts w:ascii="Times New Roman" w:eastAsia="Times New Roman" w:hAnsi="Times New Roman" w:cs="Times New Roman"/>
          <w:color w:val="000000"/>
          <w:sz w:val="28"/>
          <w:szCs w:val="28"/>
        </w:rPr>
        <w:t xml:space="preserve"> взаємодії.</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сидить навпроти дорослого, руки на столі.  Спочатку послідовно робимо однією рукою такі рухи: кулак (долоня донизу), долоня ребром, долоня вниз:</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Жабка (кулак) хоче (ребро) до ставка (долоня),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Жабці (кулак) дуже нудно (ребро) тут (долоня).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Вправа «Художник»</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пам’яті, мовлення.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 для дитини</w:t>
      </w:r>
      <w:r>
        <w:rPr>
          <w:rFonts w:ascii="Times New Roman" w:eastAsia="Times New Roman" w:hAnsi="Times New Roman" w:cs="Times New Roman"/>
          <w:color w:val="000000"/>
          <w:sz w:val="28"/>
          <w:szCs w:val="28"/>
        </w:rPr>
        <w:t>: «Давай подивимося у вікно. Спробуй запам’ятати все, що ти там побачиш? Дерева які? Чи є птахи? А тварини? Скільки людей? Що роблять? Готова/готовий? А зараз відвертайся від вікна та розкажи, що ти запам’ятала/запам’ятав».</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Вправа «Повтори за мною»</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моторно-слухової пам’яті.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Дорослий простукує ритм, а дитина повторює почуте. Починати з найпростіших ритмів, наприклад,  2 коротких та 1 довгий удари, поступово ускладнюючи завдання.</w:t>
      </w:r>
    </w:p>
    <w:p w:rsidR="00AA4A3C" w:rsidRDefault="006628B7"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noProof/>
          <w:lang w:eastAsia="uk-UA"/>
        </w:rPr>
        <w:drawing>
          <wp:anchor distT="0" distB="0" distL="114300" distR="114300" simplePos="0" relativeHeight="251681792" behindDoc="0" locked="0" layoutInCell="1" allowOverlap="1" wp14:anchorId="1A249020" wp14:editId="07B9DF10">
            <wp:simplePos x="0" y="0"/>
            <wp:positionH relativeFrom="column">
              <wp:posOffset>120015</wp:posOffset>
            </wp:positionH>
            <wp:positionV relativeFrom="paragraph">
              <wp:posOffset>66675</wp:posOffset>
            </wp:positionV>
            <wp:extent cx="1076325" cy="1438275"/>
            <wp:effectExtent l="0" t="0" r="0" b="0"/>
            <wp:wrapSquare wrapText="bothSides" distT="0" distB="0" distL="114300" distR="114300"/>
            <wp:docPr id="381" name="image301.jpg"/>
            <wp:cNvGraphicFramePr/>
            <a:graphic xmlns:a="http://schemas.openxmlformats.org/drawingml/2006/main">
              <a:graphicData uri="http://schemas.openxmlformats.org/drawingml/2006/picture">
                <pic:pic xmlns:pic="http://schemas.openxmlformats.org/drawingml/2006/picture">
                  <pic:nvPicPr>
                    <pic:cNvPr id="0" name="image301.jpg"/>
                    <pic:cNvPicPr preferRelativeResize="0"/>
                  </pic:nvPicPr>
                  <pic:blipFill>
                    <a:blip r:embed="rId47" cstate="print"/>
                    <a:srcRect/>
                    <a:stretch>
                      <a:fillRect/>
                    </a:stretch>
                  </pic:blipFill>
                  <pic:spPr>
                    <a:xfrm>
                      <a:off x="0" y="0"/>
                      <a:ext cx="1076325" cy="1438275"/>
                    </a:xfrm>
                    <a:prstGeom prst="rect">
                      <a:avLst/>
                    </a:prstGeom>
                    <a:ln/>
                  </pic:spPr>
                </pic:pic>
              </a:graphicData>
            </a:graphic>
          </wp:anchor>
        </w:drawing>
      </w:r>
      <w:r w:rsidR="00AA4A3C">
        <w:rPr>
          <w:rFonts w:ascii="Times New Roman" w:eastAsia="Times New Roman" w:hAnsi="Times New Roman" w:cs="Times New Roman"/>
          <w:b/>
          <w:color w:val="000000"/>
          <w:sz w:val="28"/>
          <w:szCs w:val="28"/>
        </w:rPr>
        <w:t>6. Вправа «Чарівний мішечок»</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моторної пам’яті, тактильних відчуттів.</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невеликі плоскі чи об’ємні геометричні фігури, літери, овочі/фрукти -  всіх по 2 шт.</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Парні предмети розділити навпіл. Одну частину покласти всіх в мішечок (загальна кількість 3-7 шт., в залежності від рівня розвитку дитини), другу половину дорослий залишає собі. Один предмет дорослий кладе на стіл і просить дитину знайти такий самий в мішечку, не дивлячись, лише на дотик.</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Вправа «</w:t>
      </w:r>
      <w:proofErr w:type="spellStart"/>
      <w:r>
        <w:rPr>
          <w:rFonts w:ascii="Times New Roman" w:eastAsia="Times New Roman" w:hAnsi="Times New Roman" w:cs="Times New Roman"/>
          <w:b/>
          <w:color w:val="000000"/>
          <w:sz w:val="28"/>
          <w:szCs w:val="28"/>
        </w:rPr>
        <w:t>Меморі</w:t>
      </w:r>
      <w:proofErr w:type="spellEnd"/>
      <w:r>
        <w:rPr>
          <w:rFonts w:ascii="Times New Roman" w:eastAsia="Times New Roman" w:hAnsi="Times New Roman" w:cs="Times New Roman"/>
          <w:b/>
          <w:color w:val="000000"/>
          <w:sz w:val="28"/>
          <w:szCs w:val="28"/>
        </w:rPr>
        <w:t>»</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пам’яті.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набір парних картинок (8-12 пар)</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Парні картинки кладуться малюнком донизу. Завдання для дитини – знайти  навмання пари. </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 Жестовий етюд «Зустріч з другом»</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зняття втоми, розвиток емоційного інтелекту.</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Дитину просять уявити, що у неї був друг. Настало літо і їм довелося розлучитися. Один залишився в місті, а інший поїхав до бабусі в село. Через місяць вони  неочікувано зустрілися. Вони дуже зраділи зустрічі. Показати це за допомогою міміки, жестів.</w:t>
      </w:r>
    </w:p>
    <w:p w:rsidR="000D7F72" w:rsidRDefault="000D7F72"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Заняття 7. </w:t>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Вправи на розвиток уваги</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уваги.</w:t>
      </w:r>
    </w:p>
    <w:p w:rsidR="00AA4A3C" w:rsidRPr="000D7F72" w:rsidRDefault="000D7F72"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b/>
          <w:color w:val="000000"/>
          <w:sz w:val="28"/>
          <w:szCs w:val="28"/>
        </w:rPr>
      </w:pPr>
      <w:r w:rsidRPr="000D7F72">
        <w:rPr>
          <w:rFonts w:ascii="Times New Roman" w:eastAsia="Times New Roman" w:hAnsi="Times New Roman" w:cs="Times New Roman"/>
          <w:b/>
          <w:color w:val="000000"/>
          <w:sz w:val="28"/>
          <w:szCs w:val="28"/>
        </w:rPr>
        <w:t>ХІД ЗАНЯТТЯ</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Дихальна вправа «Дихання через одну ніздрю»</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активізація мозкової діяльності, розвиток самоконтролю.</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Вихідне положення</w:t>
      </w:r>
      <w:r>
        <w:rPr>
          <w:rFonts w:ascii="Times New Roman" w:eastAsia="Times New Roman" w:hAnsi="Times New Roman" w:cs="Times New Roman"/>
          <w:color w:val="000000"/>
          <w:sz w:val="28"/>
          <w:szCs w:val="28"/>
        </w:rPr>
        <w:t xml:space="preserve">: дитина стає на коліна, сідає на п’ятки, не спирається на пальці ніг. Спина пряма; голова прямо, не рухається; очі дивляться вперед, не рухаються (зафіксувати на якій-небудь точці спереду). </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дитина може виконати, то під час вдиху  надути живіт, видиху – втягнути живіт.</w:t>
      </w:r>
    </w:p>
    <w:p w:rsidR="006E08B7" w:rsidRDefault="006E08B7"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Виконуємо правою рукою. Ліва рука на лівому коліні.</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Скласти пальці правої руки в кулак, великий відставити в сторону. Великим пальцем правої руки прижати праву ніздрю, щоб через неї не можна було зробити вдих. По команді дорослого дитина робить вдих через ліву ніздрю із закритим ротом. Під час команди «видих», дитина робить його через широко відкритий рот. Дихання повільне і глибоке.</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Виконати 5 разів.</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Скласти пальці правої руки в кулак, великий палець всередині кулака, відставити мізинець в сторону. Мізинцем правої руки прижати ліву ніздрю, щоб через неї не можна було зробити вдих. По команді дорослого дитина робить вдих  через праву ніздрю, рот закритий. Під час видиху дитина широко відкриває рот. Дихання повільне і глибоке.</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Виконати 5 разів.</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Виконуємо лівою рукою. Права рука на правому коліні.</w:t>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Виконуємо аналогічно .</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Критерії правильного виконання:</w:t>
      </w:r>
    </w:p>
    <w:p w:rsidR="00AA4A3C" w:rsidRDefault="00AA4A3C" w:rsidP="000D7F72">
      <w:pPr>
        <w:pStyle w:val="10"/>
        <w:numPr>
          <w:ilvl w:val="0"/>
          <w:numId w:val="21"/>
        </w:numPr>
        <w:pBdr>
          <w:top w:val="nil"/>
          <w:left w:val="nil"/>
          <w:bottom w:val="nil"/>
          <w:right w:val="nil"/>
          <w:between w:val="nil"/>
        </w:pBdr>
        <w:tabs>
          <w:tab w:val="left" w:pos="993"/>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голова фіксована;</w:t>
      </w:r>
    </w:p>
    <w:p w:rsidR="00AA4A3C" w:rsidRDefault="00AA4A3C" w:rsidP="000D7F72">
      <w:pPr>
        <w:pStyle w:val="10"/>
        <w:numPr>
          <w:ilvl w:val="0"/>
          <w:numId w:val="21"/>
        </w:numPr>
        <w:pBdr>
          <w:top w:val="nil"/>
          <w:left w:val="nil"/>
          <w:bottom w:val="nil"/>
          <w:right w:val="nil"/>
          <w:between w:val="nil"/>
        </w:pBdr>
        <w:tabs>
          <w:tab w:val="left" w:pos="993"/>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не змінює положення тіла, не нахиляється вперед чи назад;</w:t>
      </w:r>
    </w:p>
    <w:p w:rsidR="00AA4A3C" w:rsidRDefault="00AA4A3C" w:rsidP="000D7F72">
      <w:pPr>
        <w:pStyle w:val="10"/>
        <w:numPr>
          <w:ilvl w:val="0"/>
          <w:numId w:val="21"/>
        </w:numPr>
        <w:pBdr>
          <w:top w:val="nil"/>
          <w:left w:val="nil"/>
          <w:bottom w:val="nil"/>
          <w:right w:val="nil"/>
          <w:between w:val="nil"/>
        </w:pBdr>
        <w:tabs>
          <w:tab w:val="left" w:pos="993"/>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вдих із закритим ротом, видих з широко відкритим ротом;</w:t>
      </w:r>
    </w:p>
    <w:p w:rsidR="00AA4A3C" w:rsidRDefault="00AA4A3C" w:rsidP="000D7F72">
      <w:pPr>
        <w:pStyle w:val="10"/>
        <w:numPr>
          <w:ilvl w:val="0"/>
          <w:numId w:val="21"/>
        </w:numPr>
        <w:pBdr>
          <w:top w:val="nil"/>
          <w:left w:val="nil"/>
          <w:bottom w:val="nil"/>
          <w:right w:val="nil"/>
          <w:between w:val="nil"/>
        </w:pBdr>
        <w:tabs>
          <w:tab w:val="left" w:pos="993"/>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вдиху живіт надувається, під час  видиху - втягується (для дітей від 7 років);</w:t>
      </w:r>
    </w:p>
    <w:p w:rsidR="00AA4A3C" w:rsidRDefault="00AA4A3C" w:rsidP="000D7F72">
      <w:pPr>
        <w:pStyle w:val="10"/>
        <w:numPr>
          <w:ilvl w:val="0"/>
          <w:numId w:val="21"/>
        </w:numPr>
        <w:pBdr>
          <w:top w:val="nil"/>
          <w:left w:val="nil"/>
          <w:bottom w:val="nil"/>
          <w:right w:val="nil"/>
          <w:between w:val="nil"/>
        </w:pBdr>
        <w:tabs>
          <w:tab w:val="left" w:pos="993"/>
        </w:tabs>
        <w:spacing w:line="276"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рука зігнута в лікті, лікоть «дивиться» в сторону.</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Окорухові вправи (див. заняття 5)</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активізація мозкової діяльності.</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b/>
          <w:i/>
          <w:color w:val="000000"/>
        </w:rPr>
      </w:pPr>
      <w:r>
        <w:rPr>
          <w:rFonts w:ascii="Times New Roman" w:eastAsia="Times New Roman" w:hAnsi="Times New Roman" w:cs="Times New Roman"/>
          <w:b/>
          <w:color w:val="000000"/>
          <w:sz w:val="28"/>
          <w:szCs w:val="28"/>
        </w:rPr>
        <w:t>3. Пальчикова гімнастика «Жабка» (див. заняття 6)</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розвиток дрібної моторики, </w:t>
      </w:r>
      <w:proofErr w:type="spellStart"/>
      <w:r>
        <w:rPr>
          <w:rFonts w:ascii="Times New Roman" w:eastAsia="Times New Roman" w:hAnsi="Times New Roman" w:cs="Times New Roman"/>
          <w:color w:val="000000"/>
          <w:sz w:val="28"/>
          <w:szCs w:val="28"/>
        </w:rPr>
        <w:t>міжпівкульної</w:t>
      </w:r>
      <w:proofErr w:type="spellEnd"/>
      <w:r>
        <w:rPr>
          <w:rFonts w:ascii="Times New Roman" w:eastAsia="Times New Roman" w:hAnsi="Times New Roman" w:cs="Times New Roman"/>
          <w:color w:val="000000"/>
          <w:sz w:val="28"/>
          <w:szCs w:val="28"/>
        </w:rPr>
        <w:t xml:space="preserve"> взаємодії.</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Вправа «Таблиці </w:t>
      </w:r>
      <w:proofErr w:type="spellStart"/>
      <w:r>
        <w:rPr>
          <w:rFonts w:ascii="Times New Roman" w:eastAsia="Times New Roman" w:hAnsi="Times New Roman" w:cs="Times New Roman"/>
          <w:b/>
          <w:color w:val="000000"/>
          <w:sz w:val="28"/>
          <w:szCs w:val="28"/>
        </w:rPr>
        <w:t>Шульте</w:t>
      </w:r>
      <w:proofErr w:type="spellEnd"/>
      <w:r>
        <w:rPr>
          <w:rFonts w:ascii="Times New Roman" w:eastAsia="Times New Roman" w:hAnsi="Times New Roman" w:cs="Times New Roman"/>
          <w:b/>
          <w:color w:val="000000"/>
          <w:sz w:val="28"/>
          <w:szCs w:val="28"/>
        </w:rPr>
        <w:t>»</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уваги.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бланки з цифрами 3х3, 4х4, 5х5</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Дитина шукає цифри від 1 до 9 (до 16, до 25). </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час можна фіксувати, щоб видно було динаміку розвитку дитини.</w:t>
      </w:r>
    </w:p>
    <w:p w:rsidR="00AA4A3C" w:rsidRDefault="00AA4A3C" w:rsidP="006628B7">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uk-UA"/>
        </w:rPr>
        <w:drawing>
          <wp:inline distT="0" distB="0" distL="114300" distR="114300">
            <wp:extent cx="1978025" cy="1981200"/>
            <wp:effectExtent l="0" t="0" r="0" b="0"/>
            <wp:docPr id="204" name="image163.jpg"/>
            <wp:cNvGraphicFramePr/>
            <a:graphic xmlns:a="http://schemas.openxmlformats.org/drawingml/2006/main">
              <a:graphicData uri="http://schemas.openxmlformats.org/drawingml/2006/picture">
                <pic:pic xmlns:pic="http://schemas.openxmlformats.org/drawingml/2006/picture">
                  <pic:nvPicPr>
                    <pic:cNvPr id="0" name="image163.jpg"/>
                    <pic:cNvPicPr preferRelativeResize="0"/>
                  </pic:nvPicPr>
                  <pic:blipFill>
                    <a:blip r:embed="rId48" cstate="print"/>
                    <a:srcRect/>
                    <a:stretch>
                      <a:fillRect/>
                    </a:stretch>
                  </pic:blipFill>
                  <pic:spPr>
                    <a:xfrm>
                      <a:off x="0" y="0"/>
                      <a:ext cx="1978025" cy="1981200"/>
                    </a:xfrm>
                    <a:prstGeom prst="rect">
                      <a:avLst/>
                    </a:prstGeom>
                    <a:ln/>
                  </pic:spPr>
                </pic:pic>
              </a:graphicData>
            </a:graphic>
          </wp:inline>
        </w:drawing>
      </w:r>
      <w:r>
        <w:rPr>
          <w:rFonts w:ascii="Times New Roman" w:eastAsia="Times New Roman" w:hAnsi="Times New Roman" w:cs="Times New Roman"/>
          <w:noProof/>
          <w:color w:val="000000"/>
          <w:sz w:val="28"/>
          <w:szCs w:val="28"/>
          <w:lang w:eastAsia="uk-UA"/>
        </w:rPr>
        <w:drawing>
          <wp:inline distT="0" distB="0" distL="114300" distR="114300">
            <wp:extent cx="1981200" cy="1968500"/>
            <wp:effectExtent l="0" t="0" r="0" b="0"/>
            <wp:docPr id="205" name="image164.jpg"/>
            <wp:cNvGraphicFramePr/>
            <a:graphic xmlns:a="http://schemas.openxmlformats.org/drawingml/2006/main">
              <a:graphicData uri="http://schemas.openxmlformats.org/drawingml/2006/picture">
                <pic:pic xmlns:pic="http://schemas.openxmlformats.org/drawingml/2006/picture">
                  <pic:nvPicPr>
                    <pic:cNvPr id="0" name="image164.jpg"/>
                    <pic:cNvPicPr preferRelativeResize="0"/>
                  </pic:nvPicPr>
                  <pic:blipFill>
                    <a:blip r:embed="rId49" cstate="print"/>
                    <a:srcRect/>
                    <a:stretch>
                      <a:fillRect/>
                    </a:stretch>
                  </pic:blipFill>
                  <pic:spPr>
                    <a:xfrm>
                      <a:off x="0" y="0"/>
                      <a:ext cx="1981200" cy="1968500"/>
                    </a:xfrm>
                    <a:prstGeom prst="rect">
                      <a:avLst/>
                    </a:prstGeom>
                    <a:ln/>
                  </pic:spPr>
                </pic:pic>
              </a:graphicData>
            </a:graphic>
          </wp:inline>
        </w:drawing>
      </w:r>
    </w:p>
    <w:p w:rsidR="00AA4A3C" w:rsidRDefault="00AA4A3C" w:rsidP="00AA4A3C">
      <w:pPr>
        <w:pStyle w:val="10"/>
        <w:pBdr>
          <w:top w:val="nil"/>
          <w:left w:val="nil"/>
          <w:bottom w:val="nil"/>
          <w:right w:val="nil"/>
          <w:between w:val="nil"/>
        </w:pBdr>
        <w:spacing w:line="276"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4.Лабіринт</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уваги, довільності, самоконтролю.</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бланк з лабіринтом.</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 для дитини</w:t>
      </w:r>
      <w:r>
        <w:rPr>
          <w:rFonts w:ascii="Times New Roman" w:eastAsia="Times New Roman" w:hAnsi="Times New Roman" w:cs="Times New Roman"/>
          <w:color w:val="000000"/>
          <w:sz w:val="28"/>
          <w:szCs w:val="28"/>
        </w:rPr>
        <w:t>: допоможи курчаті дістатися будиночка, або пройди від стрілки до стрілки.  Показати  дитині  не місце початку, а  місце  закінчення вправи.</w:t>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uk-UA"/>
        </w:rPr>
        <w:drawing>
          <wp:inline distT="0" distB="0" distL="114300" distR="114300">
            <wp:extent cx="1047750" cy="1181100"/>
            <wp:effectExtent l="0" t="0" r="0" b="0"/>
            <wp:docPr id="206" name="image174.jpg"/>
            <wp:cNvGraphicFramePr/>
            <a:graphic xmlns:a="http://schemas.openxmlformats.org/drawingml/2006/main">
              <a:graphicData uri="http://schemas.openxmlformats.org/drawingml/2006/picture">
                <pic:pic xmlns:pic="http://schemas.openxmlformats.org/drawingml/2006/picture">
                  <pic:nvPicPr>
                    <pic:cNvPr id="0" name="image174.jpg"/>
                    <pic:cNvPicPr preferRelativeResize="0"/>
                  </pic:nvPicPr>
                  <pic:blipFill>
                    <a:blip r:embed="rId50" cstate="print"/>
                    <a:srcRect/>
                    <a:stretch>
                      <a:fillRect/>
                    </a:stretch>
                  </pic:blipFill>
                  <pic:spPr>
                    <a:xfrm>
                      <a:off x="0" y="0"/>
                      <a:ext cx="1050369" cy="1184053"/>
                    </a:xfrm>
                    <a:prstGeom prst="rect">
                      <a:avLst/>
                    </a:prstGeom>
                    <a:ln/>
                  </pic:spPr>
                </pic:pic>
              </a:graphicData>
            </a:graphic>
          </wp:inline>
        </w:drawing>
      </w:r>
      <w:r>
        <w:rPr>
          <w:noProof/>
          <w:color w:val="000000"/>
          <w:sz w:val="22"/>
          <w:szCs w:val="22"/>
          <w:lang w:eastAsia="uk-UA"/>
        </w:rPr>
        <w:drawing>
          <wp:inline distT="0" distB="0" distL="114300" distR="114300">
            <wp:extent cx="1606550" cy="1133475"/>
            <wp:effectExtent l="0" t="0" r="0" b="0"/>
            <wp:docPr id="207" name="image262.jpg" descr="(2015-07) Krabbe, mellem"/>
            <wp:cNvGraphicFramePr/>
            <a:graphic xmlns:a="http://schemas.openxmlformats.org/drawingml/2006/main">
              <a:graphicData uri="http://schemas.openxmlformats.org/drawingml/2006/picture">
                <pic:pic xmlns:pic="http://schemas.openxmlformats.org/drawingml/2006/picture">
                  <pic:nvPicPr>
                    <pic:cNvPr id="0" name="image262.jpg" descr="(2015-07) Krabbe, mellem"/>
                    <pic:cNvPicPr preferRelativeResize="0"/>
                  </pic:nvPicPr>
                  <pic:blipFill>
                    <a:blip r:embed="rId51" cstate="print"/>
                    <a:srcRect/>
                    <a:stretch>
                      <a:fillRect/>
                    </a:stretch>
                  </pic:blipFill>
                  <pic:spPr>
                    <a:xfrm>
                      <a:off x="0" y="0"/>
                      <a:ext cx="1606550" cy="1133475"/>
                    </a:xfrm>
                    <a:prstGeom prst="rect">
                      <a:avLst/>
                    </a:prstGeom>
                    <a:ln/>
                  </pic:spPr>
                </pic:pic>
              </a:graphicData>
            </a:graphic>
          </wp:inline>
        </w:drawing>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лабіринти використовувати різної складності, від простого до складного.</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Вправа «Шифрувальник»</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 розвиток уваги.</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Час виконання</w:t>
      </w:r>
      <w:r>
        <w:rPr>
          <w:rFonts w:ascii="Times New Roman" w:eastAsia="Times New Roman" w:hAnsi="Times New Roman" w:cs="Times New Roman"/>
          <w:color w:val="000000"/>
          <w:sz w:val="28"/>
          <w:szCs w:val="28"/>
        </w:rPr>
        <w:t xml:space="preserve"> – 2 хвилини.</w:t>
      </w:r>
    </w:p>
    <w:p w:rsidR="00AA4A3C" w:rsidRDefault="00D2478D"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noProof/>
          <w:lang w:eastAsia="uk-UA"/>
        </w:rPr>
        <w:drawing>
          <wp:anchor distT="0" distB="0" distL="114300" distR="114300" simplePos="0" relativeHeight="251742208" behindDoc="0" locked="0" layoutInCell="1" allowOverlap="1" wp14:anchorId="463BC7AA" wp14:editId="7E67AD47">
            <wp:simplePos x="0" y="0"/>
            <wp:positionH relativeFrom="column">
              <wp:posOffset>-520700</wp:posOffset>
            </wp:positionH>
            <wp:positionV relativeFrom="paragraph">
              <wp:posOffset>499110</wp:posOffset>
            </wp:positionV>
            <wp:extent cx="238125" cy="238125"/>
            <wp:effectExtent l="0" t="0" r="0" b="0"/>
            <wp:wrapNone/>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52"/>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41184" behindDoc="0" locked="0" layoutInCell="1" allowOverlap="1" wp14:anchorId="6A6F8BE7" wp14:editId="54571AB9">
            <wp:simplePos x="0" y="0"/>
            <wp:positionH relativeFrom="column">
              <wp:posOffset>-415925</wp:posOffset>
            </wp:positionH>
            <wp:positionV relativeFrom="paragraph">
              <wp:posOffset>737235</wp:posOffset>
            </wp:positionV>
            <wp:extent cx="238125" cy="238125"/>
            <wp:effectExtent l="0" t="0" r="0" b="0"/>
            <wp:wrapNone/>
            <wp:docPr id="59"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53"/>
                    <a:srcRect/>
                    <a:stretch>
                      <a:fillRect/>
                    </a:stretch>
                  </pic:blipFill>
                  <pic:spPr>
                    <a:xfrm>
                      <a:off x="0" y="0"/>
                      <a:ext cx="238125" cy="238125"/>
                    </a:xfrm>
                    <a:prstGeom prst="rect">
                      <a:avLst/>
                    </a:prstGeom>
                    <a:ln/>
                  </pic:spPr>
                </pic:pic>
              </a:graphicData>
            </a:graphic>
          </wp:anchor>
        </w:drawing>
      </w:r>
      <w:r w:rsidR="00AA4A3C">
        <w:rPr>
          <w:rFonts w:ascii="Times New Roman" w:eastAsia="Times New Roman" w:hAnsi="Times New Roman" w:cs="Times New Roman"/>
          <w:i/>
          <w:color w:val="000000"/>
          <w:sz w:val="28"/>
          <w:szCs w:val="28"/>
        </w:rPr>
        <w:t>Інструкція для дитини</w:t>
      </w:r>
      <w:r w:rsidR="00AA4A3C">
        <w:rPr>
          <w:rFonts w:ascii="Times New Roman" w:eastAsia="Times New Roman" w:hAnsi="Times New Roman" w:cs="Times New Roman"/>
          <w:color w:val="000000"/>
          <w:sz w:val="28"/>
          <w:szCs w:val="28"/>
        </w:rPr>
        <w:t>: «Подивись на листок. Тут намальовані різні фігури. Давай закреслимо всі кола. Подивись, я покажу як. Шукати фігури необхідно, продивляючись всі рядки зліва направо, чергуючи зверху вниз. Спробуй зробити сам. Працюй якнайшвидше».</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назва фігури та  спосіб закреслювання може змінюватися.</w:t>
      </w:r>
    </w:p>
    <w:p w:rsidR="000D7F72" w:rsidRDefault="000D7F72" w:rsidP="006E08B7">
      <w:pPr>
        <w:pStyle w:val="10"/>
        <w:pBdr>
          <w:top w:val="nil"/>
          <w:left w:val="nil"/>
          <w:bottom w:val="nil"/>
          <w:right w:val="nil"/>
          <w:between w:val="nil"/>
        </w:pBdr>
        <w:ind w:firstLine="709"/>
        <w:rPr>
          <w:rFonts w:ascii="Times New Roman" w:eastAsia="Times New Roman" w:hAnsi="Times New Roman" w:cs="Times New Roman"/>
          <w:b/>
          <w:color w:val="000000"/>
          <w:sz w:val="28"/>
          <w:szCs w:val="28"/>
        </w:rPr>
      </w:pPr>
    </w:p>
    <w:p w:rsidR="00AA4A3C" w:rsidRPr="002A6954"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noProof/>
          <w:lang w:eastAsia="uk-UA"/>
        </w:rPr>
        <w:drawing>
          <wp:anchor distT="0" distB="0" distL="114300" distR="114300" simplePos="0" relativeHeight="251682816" behindDoc="0" locked="0" layoutInCell="1" allowOverlap="1" wp14:anchorId="2CA90413" wp14:editId="6B0E10B6">
            <wp:simplePos x="0" y="0"/>
            <wp:positionH relativeFrom="column">
              <wp:posOffset>952500</wp:posOffset>
            </wp:positionH>
            <wp:positionV relativeFrom="paragraph">
              <wp:posOffset>292100</wp:posOffset>
            </wp:positionV>
            <wp:extent cx="182880" cy="182245"/>
            <wp:effectExtent l="0" t="0" r="0" b="0"/>
            <wp:wrapNone/>
            <wp:docPr id="112"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54"/>
                    <a:srcRect/>
                    <a:stretch>
                      <a:fillRect/>
                    </a:stretch>
                  </pic:blipFill>
                  <pic:spPr>
                    <a:xfrm>
                      <a:off x="0" y="0"/>
                      <a:ext cx="182880" cy="182245"/>
                    </a:xfrm>
                    <a:prstGeom prst="rect">
                      <a:avLst/>
                    </a:prstGeom>
                    <a:ln/>
                  </pic:spPr>
                </pic:pic>
              </a:graphicData>
            </a:graphic>
          </wp:anchor>
        </w:drawing>
      </w:r>
      <w:r>
        <w:rPr>
          <w:noProof/>
          <w:lang w:eastAsia="uk-UA"/>
        </w:rPr>
        <w:drawing>
          <wp:anchor distT="0" distB="0" distL="0" distR="0" simplePos="0" relativeHeight="251684864" behindDoc="0" locked="0" layoutInCell="1" allowOverlap="1" wp14:anchorId="15A3FEB8" wp14:editId="4F6FA233">
            <wp:simplePos x="0" y="0"/>
            <wp:positionH relativeFrom="column">
              <wp:posOffset>1473200</wp:posOffset>
            </wp:positionH>
            <wp:positionV relativeFrom="paragraph">
              <wp:posOffset>0</wp:posOffset>
            </wp:positionV>
            <wp:extent cx="238125" cy="238125"/>
            <wp:effectExtent l="0" t="0" r="0" b="0"/>
            <wp:wrapSquare wrapText="bothSides" distT="0" distB="0" distL="0" distR="0"/>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55"/>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86912" behindDoc="0" locked="0" layoutInCell="1" allowOverlap="1" wp14:anchorId="08AE51B4" wp14:editId="22810B55">
            <wp:simplePos x="0" y="0"/>
            <wp:positionH relativeFrom="column">
              <wp:posOffset>5816600</wp:posOffset>
            </wp:positionH>
            <wp:positionV relativeFrom="paragraph">
              <wp:posOffset>114300</wp:posOffset>
            </wp:positionV>
            <wp:extent cx="238125" cy="238125"/>
            <wp:effectExtent l="0" t="0" r="0" b="0"/>
            <wp:wrapNone/>
            <wp:docPr id="123" name="image124.png"/>
            <wp:cNvGraphicFramePr/>
            <a:graphic xmlns:a="http://schemas.openxmlformats.org/drawingml/2006/main">
              <a:graphicData uri="http://schemas.openxmlformats.org/drawingml/2006/picture">
                <pic:pic xmlns:pic="http://schemas.openxmlformats.org/drawingml/2006/picture">
                  <pic:nvPicPr>
                    <pic:cNvPr id="0" name="image124.png"/>
                    <pic:cNvPicPr preferRelativeResize="0"/>
                  </pic:nvPicPr>
                  <pic:blipFill>
                    <a:blip r:embed="rId56"/>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87936" behindDoc="0" locked="0" layoutInCell="1" allowOverlap="1" wp14:anchorId="4B9C8469" wp14:editId="4E908364">
            <wp:simplePos x="0" y="0"/>
            <wp:positionH relativeFrom="column">
              <wp:posOffset>5473700</wp:posOffset>
            </wp:positionH>
            <wp:positionV relativeFrom="paragraph">
              <wp:posOffset>114300</wp:posOffset>
            </wp:positionV>
            <wp:extent cx="238125" cy="238125"/>
            <wp:effectExtent l="0" t="0" r="0" b="0"/>
            <wp:wrapNone/>
            <wp:docPr id="124" name="image125.png"/>
            <wp:cNvGraphicFramePr/>
            <a:graphic xmlns:a="http://schemas.openxmlformats.org/drawingml/2006/main">
              <a:graphicData uri="http://schemas.openxmlformats.org/drawingml/2006/picture">
                <pic:pic xmlns:pic="http://schemas.openxmlformats.org/drawingml/2006/picture">
                  <pic:nvPicPr>
                    <pic:cNvPr id="0" name="image125.png"/>
                    <pic:cNvPicPr preferRelativeResize="0"/>
                  </pic:nvPicPr>
                  <pic:blipFill>
                    <a:blip r:embed="rId57"/>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88960" behindDoc="0" locked="0" layoutInCell="1" allowOverlap="1" wp14:anchorId="190D659A" wp14:editId="31FF895B">
            <wp:simplePos x="0" y="0"/>
            <wp:positionH relativeFrom="column">
              <wp:posOffset>5130800</wp:posOffset>
            </wp:positionH>
            <wp:positionV relativeFrom="paragraph">
              <wp:posOffset>114300</wp:posOffset>
            </wp:positionV>
            <wp:extent cx="238125" cy="238125"/>
            <wp:effectExtent l="0" t="0" r="0" b="0"/>
            <wp:wrapNone/>
            <wp:docPr id="125" name="image126.png"/>
            <wp:cNvGraphicFramePr/>
            <a:graphic xmlns:a="http://schemas.openxmlformats.org/drawingml/2006/main">
              <a:graphicData uri="http://schemas.openxmlformats.org/drawingml/2006/picture">
                <pic:pic xmlns:pic="http://schemas.openxmlformats.org/drawingml/2006/picture">
                  <pic:nvPicPr>
                    <pic:cNvPr id="0" name="image126.png"/>
                    <pic:cNvPicPr preferRelativeResize="0"/>
                  </pic:nvPicPr>
                  <pic:blipFill>
                    <a:blip r:embed="rId58"/>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89984" behindDoc="0" locked="0" layoutInCell="1" allowOverlap="1" wp14:anchorId="33453BAE" wp14:editId="020F50F7">
            <wp:simplePos x="0" y="0"/>
            <wp:positionH relativeFrom="column">
              <wp:posOffset>4787900</wp:posOffset>
            </wp:positionH>
            <wp:positionV relativeFrom="paragraph">
              <wp:posOffset>114300</wp:posOffset>
            </wp:positionV>
            <wp:extent cx="238125" cy="238125"/>
            <wp:effectExtent l="0" t="0" r="0" b="0"/>
            <wp:wrapNone/>
            <wp:docPr id="126" name="image127.png"/>
            <wp:cNvGraphicFramePr/>
            <a:graphic xmlns:a="http://schemas.openxmlformats.org/drawingml/2006/main">
              <a:graphicData uri="http://schemas.openxmlformats.org/drawingml/2006/picture">
                <pic:pic xmlns:pic="http://schemas.openxmlformats.org/drawingml/2006/picture">
                  <pic:nvPicPr>
                    <pic:cNvPr id="0" name="image127.png"/>
                    <pic:cNvPicPr preferRelativeResize="0"/>
                  </pic:nvPicPr>
                  <pic:blipFill>
                    <a:blip r:embed="rId59"/>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91008" behindDoc="0" locked="0" layoutInCell="1" allowOverlap="1" wp14:anchorId="20A1C389" wp14:editId="78D73443">
            <wp:simplePos x="0" y="0"/>
            <wp:positionH relativeFrom="column">
              <wp:posOffset>4445000</wp:posOffset>
            </wp:positionH>
            <wp:positionV relativeFrom="paragraph">
              <wp:posOffset>114300</wp:posOffset>
            </wp:positionV>
            <wp:extent cx="238125" cy="238125"/>
            <wp:effectExtent l="0" t="0" r="0" b="0"/>
            <wp:wrapNone/>
            <wp:docPr id="98"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60"/>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92032" behindDoc="0" locked="0" layoutInCell="1" allowOverlap="1" wp14:anchorId="72FCE8D8" wp14:editId="6B7DA612">
            <wp:simplePos x="0" y="0"/>
            <wp:positionH relativeFrom="column">
              <wp:posOffset>4102100</wp:posOffset>
            </wp:positionH>
            <wp:positionV relativeFrom="paragraph">
              <wp:posOffset>114300</wp:posOffset>
            </wp:positionV>
            <wp:extent cx="238125" cy="238125"/>
            <wp:effectExtent l="0" t="0" r="0" b="0"/>
            <wp:wrapNone/>
            <wp:docPr id="99"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61"/>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94080" behindDoc="0" locked="0" layoutInCell="1" allowOverlap="1" wp14:anchorId="4E58E744" wp14:editId="43ACF6BE">
            <wp:simplePos x="0" y="0"/>
            <wp:positionH relativeFrom="column">
              <wp:posOffset>3416300</wp:posOffset>
            </wp:positionH>
            <wp:positionV relativeFrom="paragraph">
              <wp:posOffset>127000</wp:posOffset>
            </wp:positionV>
            <wp:extent cx="238125" cy="238125"/>
            <wp:effectExtent l="0" t="0" r="0" b="0"/>
            <wp:wrapNone/>
            <wp:docPr id="101"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62"/>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95104" behindDoc="0" locked="0" layoutInCell="1" allowOverlap="1" wp14:anchorId="5D82A519" wp14:editId="78049442">
            <wp:simplePos x="0" y="0"/>
            <wp:positionH relativeFrom="column">
              <wp:posOffset>3759200</wp:posOffset>
            </wp:positionH>
            <wp:positionV relativeFrom="paragraph">
              <wp:posOffset>127000</wp:posOffset>
            </wp:positionV>
            <wp:extent cx="238125" cy="238125"/>
            <wp:effectExtent l="0" t="0" r="0" b="0"/>
            <wp:wrapNone/>
            <wp:docPr id="106"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63"/>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96128" behindDoc="0" locked="0" layoutInCell="1" allowOverlap="1" wp14:anchorId="62B8A28F" wp14:editId="60412815">
            <wp:simplePos x="0" y="0"/>
            <wp:positionH relativeFrom="column">
              <wp:posOffset>3073400</wp:posOffset>
            </wp:positionH>
            <wp:positionV relativeFrom="paragraph">
              <wp:posOffset>127000</wp:posOffset>
            </wp:positionV>
            <wp:extent cx="238125" cy="238125"/>
            <wp:effectExtent l="0" t="0" r="0" b="0"/>
            <wp:wrapNone/>
            <wp:docPr id="107"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64"/>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97152" behindDoc="0" locked="0" layoutInCell="1" allowOverlap="1" wp14:anchorId="3EAB8931" wp14:editId="55BAF54A">
            <wp:simplePos x="0" y="0"/>
            <wp:positionH relativeFrom="column">
              <wp:posOffset>2730500</wp:posOffset>
            </wp:positionH>
            <wp:positionV relativeFrom="paragraph">
              <wp:posOffset>127000</wp:posOffset>
            </wp:positionV>
            <wp:extent cx="238125" cy="238125"/>
            <wp:effectExtent l="0" t="0" r="0" b="0"/>
            <wp:wrapNone/>
            <wp:docPr id="108"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65"/>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98176" behindDoc="0" locked="0" layoutInCell="1" allowOverlap="1" wp14:anchorId="00610595" wp14:editId="251FD59C">
            <wp:simplePos x="0" y="0"/>
            <wp:positionH relativeFrom="column">
              <wp:posOffset>2387600</wp:posOffset>
            </wp:positionH>
            <wp:positionV relativeFrom="paragraph">
              <wp:posOffset>127000</wp:posOffset>
            </wp:positionV>
            <wp:extent cx="238125" cy="238125"/>
            <wp:effectExtent l="0" t="0" r="0" b="0"/>
            <wp:wrapNone/>
            <wp:docPr id="102"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66"/>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699200" behindDoc="0" locked="0" layoutInCell="1" allowOverlap="1" wp14:anchorId="51528927" wp14:editId="66649055">
            <wp:simplePos x="0" y="0"/>
            <wp:positionH relativeFrom="column">
              <wp:posOffset>2044700</wp:posOffset>
            </wp:positionH>
            <wp:positionV relativeFrom="paragraph">
              <wp:posOffset>127000</wp:posOffset>
            </wp:positionV>
            <wp:extent cx="238125" cy="238125"/>
            <wp:effectExtent l="0" t="0" r="0" b="0"/>
            <wp:wrapNone/>
            <wp:docPr id="103"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67"/>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00224" behindDoc="0" locked="0" layoutInCell="1" allowOverlap="1" wp14:anchorId="3B01EDB0" wp14:editId="5408467D">
            <wp:simplePos x="0" y="0"/>
            <wp:positionH relativeFrom="column">
              <wp:posOffset>1701800</wp:posOffset>
            </wp:positionH>
            <wp:positionV relativeFrom="paragraph">
              <wp:posOffset>127000</wp:posOffset>
            </wp:positionV>
            <wp:extent cx="238125" cy="238125"/>
            <wp:effectExtent l="0" t="0" r="0" b="0"/>
            <wp:wrapNone/>
            <wp:docPr id="104"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68"/>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01248" behindDoc="0" locked="0" layoutInCell="1" allowOverlap="1" wp14:anchorId="5C85032C" wp14:editId="75D7A00C">
            <wp:simplePos x="0" y="0"/>
            <wp:positionH relativeFrom="column">
              <wp:posOffset>1358900</wp:posOffset>
            </wp:positionH>
            <wp:positionV relativeFrom="paragraph">
              <wp:posOffset>127000</wp:posOffset>
            </wp:positionV>
            <wp:extent cx="238125" cy="238125"/>
            <wp:effectExtent l="0" t="0" r="0" b="0"/>
            <wp:wrapNone/>
            <wp:docPr id="105"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69"/>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02272" behindDoc="0" locked="0" layoutInCell="1" allowOverlap="1" wp14:anchorId="6C23F03B" wp14:editId="39C3FBA6">
            <wp:simplePos x="0" y="0"/>
            <wp:positionH relativeFrom="column">
              <wp:posOffset>1016000</wp:posOffset>
            </wp:positionH>
            <wp:positionV relativeFrom="paragraph">
              <wp:posOffset>127000</wp:posOffset>
            </wp:positionV>
            <wp:extent cx="238125" cy="238125"/>
            <wp:effectExtent l="0" t="0" r="0" b="0"/>
            <wp:wrapNone/>
            <wp:docPr id="8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70"/>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03296" behindDoc="0" locked="0" layoutInCell="1" allowOverlap="1" wp14:anchorId="2E99DEA8" wp14:editId="5FFF9438">
            <wp:simplePos x="0" y="0"/>
            <wp:positionH relativeFrom="column">
              <wp:posOffset>673100</wp:posOffset>
            </wp:positionH>
            <wp:positionV relativeFrom="paragraph">
              <wp:posOffset>127000</wp:posOffset>
            </wp:positionV>
            <wp:extent cx="238125" cy="238125"/>
            <wp:effectExtent l="0" t="0" r="0" b="0"/>
            <wp:wrapNone/>
            <wp:docPr id="87"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71"/>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06368" behindDoc="0" locked="0" layoutInCell="1" allowOverlap="1" wp14:anchorId="6AE6033B" wp14:editId="1516D4F0">
            <wp:simplePos x="0" y="0"/>
            <wp:positionH relativeFrom="column">
              <wp:posOffset>5816600</wp:posOffset>
            </wp:positionH>
            <wp:positionV relativeFrom="paragraph">
              <wp:posOffset>0</wp:posOffset>
            </wp:positionV>
            <wp:extent cx="238125" cy="238125"/>
            <wp:effectExtent l="0" t="0" r="0" b="0"/>
            <wp:wrapNone/>
            <wp:docPr id="95"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72"/>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07392" behindDoc="0" locked="0" layoutInCell="1" allowOverlap="1" wp14:anchorId="27F3C13F" wp14:editId="4D49615B">
            <wp:simplePos x="0" y="0"/>
            <wp:positionH relativeFrom="column">
              <wp:posOffset>5473700</wp:posOffset>
            </wp:positionH>
            <wp:positionV relativeFrom="paragraph">
              <wp:posOffset>0</wp:posOffset>
            </wp:positionV>
            <wp:extent cx="238125" cy="238125"/>
            <wp:effectExtent l="0" t="0" r="0" b="0"/>
            <wp:wrapNone/>
            <wp:docPr id="96"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73"/>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08416" behindDoc="0" locked="0" layoutInCell="1" allowOverlap="1" wp14:anchorId="1328C73D" wp14:editId="1E702735">
            <wp:simplePos x="0" y="0"/>
            <wp:positionH relativeFrom="column">
              <wp:posOffset>5130800</wp:posOffset>
            </wp:positionH>
            <wp:positionV relativeFrom="paragraph">
              <wp:posOffset>0</wp:posOffset>
            </wp:positionV>
            <wp:extent cx="238125" cy="238125"/>
            <wp:effectExtent l="0" t="0" r="0" b="0"/>
            <wp:wrapNone/>
            <wp:docPr id="97"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74"/>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09440" behindDoc="0" locked="0" layoutInCell="1" allowOverlap="1" wp14:anchorId="4F9CF0FF" wp14:editId="52D6512F">
            <wp:simplePos x="0" y="0"/>
            <wp:positionH relativeFrom="column">
              <wp:posOffset>4445000</wp:posOffset>
            </wp:positionH>
            <wp:positionV relativeFrom="paragraph">
              <wp:posOffset>0</wp:posOffset>
            </wp:positionV>
            <wp:extent cx="238125" cy="238125"/>
            <wp:effectExtent l="0" t="0" r="0" b="0"/>
            <wp:wrapNone/>
            <wp:docPr id="90"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75"/>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10464" behindDoc="0" locked="0" layoutInCell="1" allowOverlap="1" wp14:anchorId="02F55D28" wp14:editId="1A037C49">
            <wp:simplePos x="0" y="0"/>
            <wp:positionH relativeFrom="column">
              <wp:posOffset>4787900</wp:posOffset>
            </wp:positionH>
            <wp:positionV relativeFrom="paragraph">
              <wp:posOffset>0</wp:posOffset>
            </wp:positionV>
            <wp:extent cx="238125" cy="238125"/>
            <wp:effectExtent l="0" t="0" r="0" b="0"/>
            <wp:wrapNone/>
            <wp:docPr id="91"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76"/>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11488" behindDoc="0" locked="0" layoutInCell="1" allowOverlap="1" wp14:anchorId="12C3AB35" wp14:editId="778BBA96">
            <wp:simplePos x="0" y="0"/>
            <wp:positionH relativeFrom="column">
              <wp:posOffset>4102100</wp:posOffset>
            </wp:positionH>
            <wp:positionV relativeFrom="paragraph">
              <wp:posOffset>0</wp:posOffset>
            </wp:positionV>
            <wp:extent cx="238125" cy="238125"/>
            <wp:effectExtent l="0" t="0" r="0" b="0"/>
            <wp:wrapNone/>
            <wp:docPr id="92"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77"/>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12512" behindDoc="0" locked="0" layoutInCell="1" allowOverlap="1" wp14:anchorId="4681FE62" wp14:editId="0408D30B">
            <wp:simplePos x="0" y="0"/>
            <wp:positionH relativeFrom="column">
              <wp:posOffset>1016000</wp:posOffset>
            </wp:positionH>
            <wp:positionV relativeFrom="paragraph">
              <wp:posOffset>0</wp:posOffset>
            </wp:positionV>
            <wp:extent cx="238125" cy="238125"/>
            <wp:effectExtent l="0" t="0" r="0" b="0"/>
            <wp:wrapNone/>
            <wp:docPr id="93"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78"/>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13536" behindDoc="0" locked="0" layoutInCell="1" allowOverlap="1" wp14:anchorId="6194ED83" wp14:editId="2968B45A">
            <wp:simplePos x="0" y="0"/>
            <wp:positionH relativeFrom="column">
              <wp:posOffset>3759200</wp:posOffset>
            </wp:positionH>
            <wp:positionV relativeFrom="paragraph">
              <wp:posOffset>0</wp:posOffset>
            </wp:positionV>
            <wp:extent cx="238125" cy="238125"/>
            <wp:effectExtent l="0" t="0" r="0" b="0"/>
            <wp:wrapNone/>
            <wp:docPr id="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79"/>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14560" behindDoc="0" locked="0" layoutInCell="1" allowOverlap="1" wp14:anchorId="30DB9A8B" wp14:editId="73C482A9">
            <wp:simplePos x="0" y="0"/>
            <wp:positionH relativeFrom="column">
              <wp:posOffset>3416300</wp:posOffset>
            </wp:positionH>
            <wp:positionV relativeFrom="paragraph">
              <wp:posOffset>0</wp:posOffset>
            </wp:positionV>
            <wp:extent cx="238125" cy="238125"/>
            <wp:effectExtent l="0" t="0" r="0" b="0"/>
            <wp:wrapNone/>
            <wp:docPr id="7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80"/>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15584" behindDoc="0" locked="0" layoutInCell="1" allowOverlap="1" wp14:anchorId="54D58820" wp14:editId="1ED421D9">
            <wp:simplePos x="0" y="0"/>
            <wp:positionH relativeFrom="column">
              <wp:posOffset>3073400</wp:posOffset>
            </wp:positionH>
            <wp:positionV relativeFrom="paragraph">
              <wp:posOffset>0</wp:posOffset>
            </wp:positionV>
            <wp:extent cx="238125" cy="238125"/>
            <wp:effectExtent l="0" t="0" r="0" b="0"/>
            <wp:wrapNone/>
            <wp:docPr id="76"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81"/>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16608" behindDoc="0" locked="0" layoutInCell="1" allowOverlap="1" wp14:anchorId="4B233CBA" wp14:editId="21DD7C92">
            <wp:simplePos x="0" y="0"/>
            <wp:positionH relativeFrom="column">
              <wp:posOffset>2730500</wp:posOffset>
            </wp:positionH>
            <wp:positionV relativeFrom="paragraph">
              <wp:posOffset>0</wp:posOffset>
            </wp:positionV>
            <wp:extent cx="238125" cy="238125"/>
            <wp:effectExtent l="0" t="0" r="0" b="0"/>
            <wp:wrapNone/>
            <wp:docPr id="82"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82"/>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17632" behindDoc="0" locked="0" layoutInCell="1" allowOverlap="1" wp14:anchorId="4900AE14" wp14:editId="3A230238">
            <wp:simplePos x="0" y="0"/>
            <wp:positionH relativeFrom="column">
              <wp:posOffset>2387600</wp:posOffset>
            </wp:positionH>
            <wp:positionV relativeFrom="paragraph">
              <wp:posOffset>0</wp:posOffset>
            </wp:positionV>
            <wp:extent cx="238125" cy="238125"/>
            <wp:effectExtent l="0" t="0" r="0" b="0"/>
            <wp:wrapNone/>
            <wp:docPr id="83"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83"/>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19680" behindDoc="0" locked="0" layoutInCell="1" allowOverlap="1" wp14:anchorId="6C18E6B9" wp14:editId="125832E2">
            <wp:simplePos x="0" y="0"/>
            <wp:positionH relativeFrom="column">
              <wp:posOffset>1701800</wp:posOffset>
            </wp:positionH>
            <wp:positionV relativeFrom="paragraph">
              <wp:posOffset>0</wp:posOffset>
            </wp:positionV>
            <wp:extent cx="238125" cy="238125"/>
            <wp:effectExtent l="0" t="0" r="0" b="0"/>
            <wp:wrapNone/>
            <wp:docPr id="85"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84"/>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21728" behindDoc="0" locked="0" layoutInCell="1" allowOverlap="1" wp14:anchorId="5CA4BC53" wp14:editId="36D9AD25">
            <wp:simplePos x="0" y="0"/>
            <wp:positionH relativeFrom="column">
              <wp:posOffset>673100</wp:posOffset>
            </wp:positionH>
            <wp:positionV relativeFrom="paragraph">
              <wp:posOffset>0</wp:posOffset>
            </wp:positionV>
            <wp:extent cx="238125" cy="238125"/>
            <wp:effectExtent l="0" t="0" r="0" b="0"/>
            <wp:wrapNone/>
            <wp:docPr id="7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85"/>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23776" behindDoc="0" locked="0" layoutInCell="1" allowOverlap="1" wp14:anchorId="57D43AFC" wp14:editId="03E7A786">
            <wp:simplePos x="0" y="0"/>
            <wp:positionH relativeFrom="column">
              <wp:posOffset>1358900</wp:posOffset>
            </wp:positionH>
            <wp:positionV relativeFrom="paragraph">
              <wp:posOffset>0</wp:posOffset>
            </wp:positionV>
            <wp:extent cx="238125" cy="238125"/>
            <wp:effectExtent l="0" t="0" r="0" b="0"/>
            <wp:wrapNone/>
            <wp:docPr id="81"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86"/>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24800" behindDoc="0" locked="0" layoutInCell="1" allowOverlap="1" wp14:anchorId="69126837" wp14:editId="0234EA17">
            <wp:simplePos x="0" y="0"/>
            <wp:positionH relativeFrom="column">
              <wp:posOffset>5816600</wp:posOffset>
            </wp:positionH>
            <wp:positionV relativeFrom="paragraph">
              <wp:posOffset>0</wp:posOffset>
            </wp:positionV>
            <wp:extent cx="238125" cy="238125"/>
            <wp:effectExtent l="0" t="0" r="0" b="0"/>
            <wp:wrapNone/>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87"/>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26848" behindDoc="0" locked="0" layoutInCell="1" allowOverlap="1" wp14:anchorId="43051B3E" wp14:editId="35F2FDC8">
            <wp:simplePos x="0" y="0"/>
            <wp:positionH relativeFrom="column">
              <wp:posOffset>5473700</wp:posOffset>
            </wp:positionH>
            <wp:positionV relativeFrom="paragraph">
              <wp:posOffset>0</wp:posOffset>
            </wp:positionV>
            <wp:extent cx="238125" cy="238125"/>
            <wp:effectExtent l="0" t="0" r="0" b="0"/>
            <wp:wrapNone/>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88"/>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27872" behindDoc="0" locked="0" layoutInCell="1" allowOverlap="1" wp14:anchorId="45FEAD7C" wp14:editId="565240FE">
            <wp:simplePos x="0" y="0"/>
            <wp:positionH relativeFrom="column">
              <wp:posOffset>5130800</wp:posOffset>
            </wp:positionH>
            <wp:positionV relativeFrom="paragraph">
              <wp:posOffset>0</wp:posOffset>
            </wp:positionV>
            <wp:extent cx="238125" cy="238125"/>
            <wp:effectExtent l="0" t="0" r="0" b="0"/>
            <wp:wrapNone/>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89"/>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28896" behindDoc="0" locked="0" layoutInCell="1" allowOverlap="1" wp14:anchorId="2C942D09" wp14:editId="4B90872A">
            <wp:simplePos x="0" y="0"/>
            <wp:positionH relativeFrom="column">
              <wp:posOffset>4787900</wp:posOffset>
            </wp:positionH>
            <wp:positionV relativeFrom="paragraph">
              <wp:posOffset>0</wp:posOffset>
            </wp:positionV>
            <wp:extent cx="238125" cy="238125"/>
            <wp:effectExtent l="0" t="0" r="0" b="0"/>
            <wp:wrapNone/>
            <wp:docPr id="71"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90"/>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29920" behindDoc="0" locked="0" layoutInCell="1" allowOverlap="1" wp14:anchorId="029E2862" wp14:editId="087FEE14">
            <wp:simplePos x="0" y="0"/>
            <wp:positionH relativeFrom="column">
              <wp:posOffset>4445000</wp:posOffset>
            </wp:positionH>
            <wp:positionV relativeFrom="paragraph">
              <wp:posOffset>0</wp:posOffset>
            </wp:positionV>
            <wp:extent cx="238125" cy="238125"/>
            <wp:effectExtent l="0" t="0" r="0" b="0"/>
            <wp:wrapNone/>
            <wp:docPr id="72"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91"/>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30944" behindDoc="0" locked="0" layoutInCell="1" allowOverlap="1" wp14:anchorId="2EDD2AC5" wp14:editId="75BE8632">
            <wp:simplePos x="0" y="0"/>
            <wp:positionH relativeFrom="column">
              <wp:posOffset>4102100</wp:posOffset>
            </wp:positionH>
            <wp:positionV relativeFrom="paragraph">
              <wp:posOffset>0</wp:posOffset>
            </wp:positionV>
            <wp:extent cx="238125" cy="238125"/>
            <wp:effectExtent l="0" t="0" r="0" b="0"/>
            <wp:wrapNone/>
            <wp:docPr id="73"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92"/>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31968" behindDoc="0" locked="0" layoutInCell="1" allowOverlap="1" wp14:anchorId="292F176D" wp14:editId="0EA27802">
            <wp:simplePos x="0" y="0"/>
            <wp:positionH relativeFrom="column">
              <wp:posOffset>3073400</wp:posOffset>
            </wp:positionH>
            <wp:positionV relativeFrom="paragraph">
              <wp:posOffset>0</wp:posOffset>
            </wp:positionV>
            <wp:extent cx="238125" cy="238125"/>
            <wp:effectExtent l="0" t="0" r="0" b="0"/>
            <wp:wrapNone/>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93"/>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32992" behindDoc="0" locked="0" layoutInCell="1" allowOverlap="1" wp14:anchorId="09E29C2D" wp14:editId="558E2DB5">
            <wp:simplePos x="0" y="0"/>
            <wp:positionH relativeFrom="column">
              <wp:posOffset>3416300</wp:posOffset>
            </wp:positionH>
            <wp:positionV relativeFrom="paragraph">
              <wp:posOffset>0</wp:posOffset>
            </wp:positionV>
            <wp:extent cx="238125" cy="238125"/>
            <wp:effectExtent l="0" t="0" r="0" b="0"/>
            <wp:wrapNone/>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94"/>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34016" behindDoc="0" locked="0" layoutInCell="1" allowOverlap="1" wp14:anchorId="4A7C5DE8" wp14:editId="202B6F5D">
            <wp:simplePos x="0" y="0"/>
            <wp:positionH relativeFrom="column">
              <wp:posOffset>3759200</wp:posOffset>
            </wp:positionH>
            <wp:positionV relativeFrom="paragraph">
              <wp:posOffset>0</wp:posOffset>
            </wp:positionV>
            <wp:extent cx="238125" cy="238125"/>
            <wp:effectExtent l="0" t="0" r="0" b="0"/>
            <wp:wrapNone/>
            <wp:docPr id="68"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95"/>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35040" behindDoc="0" locked="0" layoutInCell="1" allowOverlap="1" wp14:anchorId="3D5C13B5" wp14:editId="106CE731">
            <wp:simplePos x="0" y="0"/>
            <wp:positionH relativeFrom="column">
              <wp:posOffset>2730500</wp:posOffset>
            </wp:positionH>
            <wp:positionV relativeFrom="paragraph">
              <wp:posOffset>0</wp:posOffset>
            </wp:positionV>
            <wp:extent cx="238125" cy="238125"/>
            <wp:effectExtent l="0" t="0" r="0" b="0"/>
            <wp:wrapNone/>
            <wp:docPr id="69"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96"/>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36064" behindDoc="0" locked="0" layoutInCell="1" allowOverlap="1" wp14:anchorId="3CEDED83" wp14:editId="0EBD8299">
            <wp:simplePos x="0" y="0"/>
            <wp:positionH relativeFrom="column">
              <wp:posOffset>2387600</wp:posOffset>
            </wp:positionH>
            <wp:positionV relativeFrom="paragraph">
              <wp:posOffset>0</wp:posOffset>
            </wp:positionV>
            <wp:extent cx="238125" cy="238125"/>
            <wp:effectExtent l="0" t="0" r="0" b="0"/>
            <wp:wrapNone/>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97"/>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38112" behindDoc="0" locked="0" layoutInCell="1" allowOverlap="1" wp14:anchorId="1747F06A" wp14:editId="3DDEDB43">
            <wp:simplePos x="0" y="0"/>
            <wp:positionH relativeFrom="column">
              <wp:posOffset>1701800</wp:posOffset>
            </wp:positionH>
            <wp:positionV relativeFrom="paragraph">
              <wp:posOffset>0</wp:posOffset>
            </wp:positionV>
            <wp:extent cx="238125" cy="238125"/>
            <wp:effectExtent l="0" t="0" r="0" b="0"/>
            <wp:wrapNone/>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98"/>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39136" behindDoc="0" locked="0" layoutInCell="1" allowOverlap="1" wp14:anchorId="298E817E" wp14:editId="5B0A84AE">
            <wp:simplePos x="0" y="0"/>
            <wp:positionH relativeFrom="column">
              <wp:posOffset>1016000</wp:posOffset>
            </wp:positionH>
            <wp:positionV relativeFrom="paragraph">
              <wp:posOffset>0</wp:posOffset>
            </wp:positionV>
            <wp:extent cx="238125" cy="238125"/>
            <wp:effectExtent l="0" t="0" r="0" b="0"/>
            <wp:wrapNone/>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99"/>
                    <a:srcRect/>
                    <a:stretch>
                      <a:fillRect/>
                    </a:stretch>
                  </pic:blipFill>
                  <pic:spPr>
                    <a:xfrm>
                      <a:off x="0" y="0"/>
                      <a:ext cx="238125" cy="238125"/>
                    </a:xfrm>
                    <a:prstGeom prst="rect">
                      <a:avLst/>
                    </a:prstGeom>
                    <a:ln/>
                  </pic:spPr>
                </pic:pic>
              </a:graphicData>
            </a:graphic>
          </wp:anchor>
        </w:drawing>
      </w:r>
      <w:r>
        <w:rPr>
          <w:noProof/>
          <w:lang w:eastAsia="uk-UA"/>
        </w:rPr>
        <w:drawing>
          <wp:anchor distT="0" distB="0" distL="114300" distR="114300" simplePos="0" relativeHeight="251740160" behindDoc="0" locked="0" layoutInCell="1" allowOverlap="1" wp14:anchorId="3D90F31C" wp14:editId="7CCB4239">
            <wp:simplePos x="0" y="0"/>
            <wp:positionH relativeFrom="column">
              <wp:posOffset>1358900</wp:posOffset>
            </wp:positionH>
            <wp:positionV relativeFrom="paragraph">
              <wp:posOffset>0</wp:posOffset>
            </wp:positionV>
            <wp:extent cx="238125" cy="238125"/>
            <wp:effectExtent l="0" t="0" r="0" b="0"/>
            <wp:wrapNone/>
            <wp:docPr id="5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00"/>
                    <a:srcRect/>
                    <a:stretch>
                      <a:fillRect/>
                    </a:stretch>
                  </pic:blipFill>
                  <pic:spPr>
                    <a:xfrm>
                      <a:off x="0" y="0"/>
                      <a:ext cx="238125" cy="238125"/>
                    </a:xfrm>
                    <a:prstGeom prst="rect">
                      <a:avLst/>
                    </a:prstGeom>
                    <a:ln/>
                  </pic:spPr>
                </pic:pic>
              </a:graphicData>
            </a:graphic>
          </wp:anchor>
        </w:drawing>
      </w:r>
      <w:r w:rsidR="00D2478D">
        <w:rPr>
          <w:rFonts w:ascii="Times New Roman" w:eastAsia="Times New Roman" w:hAnsi="Times New Roman" w:cs="Times New Roman"/>
          <w:b/>
          <w:color w:val="000000"/>
          <w:sz w:val="28"/>
          <w:szCs w:val="28"/>
        </w:rPr>
        <w:t>7.</w:t>
      </w:r>
      <w:r>
        <w:rPr>
          <w:rFonts w:ascii="Times New Roman" w:eastAsia="Times New Roman" w:hAnsi="Times New Roman" w:cs="Times New Roman"/>
          <w:b/>
          <w:color w:val="000000"/>
          <w:sz w:val="28"/>
          <w:szCs w:val="28"/>
        </w:rPr>
        <w:t>Вправа «Про все на світі»</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 xml:space="preserve">Мета: </w:t>
      </w:r>
      <w:r>
        <w:rPr>
          <w:rFonts w:ascii="Times New Roman" w:eastAsia="Times New Roman" w:hAnsi="Times New Roman" w:cs="Times New Roman"/>
          <w:color w:val="000000"/>
          <w:sz w:val="28"/>
          <w:szCs w:val="28"/>
        </w:rPr>
        <w:t>розвиток уваги.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Дорослий читає твердження, якщо воно вірне, дитина піднімає руку, якщо ні – крутить головою.</w:t>
      </w:r>
    </w:p>
    <w:p w:rsidR="00AA4A3C" w:rsidRDefault="00AA4A3C" w:rsidP="006E08B7">
      <w:pPr>
        <w:pStyle w:val="10"/>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Горобці каркають (-)</w:t>
      </w:r>
    </w:p>
    <w:p w:rsidR="00AA4A3C" w:rsidRDefault="00AA4A3C" w:rsidP="006E08B7">
      <w:pPr>
        <w:pStyle w:val="10"/>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Мами годують своїх дітей лише цукерками (-).</w:t>
      </w:r>
    </w:p>
    <w:p w:rsidR="00AA4A3C" w:rsidRDefault="00AA4A3C" w:rsidP="006E08B7">
      <w:pPr>
        <w:pStyle w:val="10"/>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Діти йдуть до школи, щоб вчитися (+).</w:t>
      </w:r>
    </w:p>
    <w:p w:rsidR="00AA4A3C" w:rsidRDefault="00AA4A3C" w:rsidP="006E08B7">
      <w:pPr>
        <w:pStyle w:val="10"/>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Яблуко – це фрукт (+).</w:t>
      </w:r>
    </w:p>
    <w:p w:rsidR="00AA4A3C" w:rsidRDefault="00AA4A3C" w:rsidP="006E08B7">
      <w:pPr>
        <w:pStyle w:val="10"/>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зошитах не можна писати (-).</w:t>
      </w:r>
    </w:p>
    <w:p w:rsidR="00AA4A3C" w:rsidRDefault="00AA4A3C" w:rsidP="006E08B7">
      <w:pPr>
        <w:pStyle w:val="10"/>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Капуста – це ягода (-).</w:t>
      </w:r>
    </w:p>
    <w:p w:rsidR="00AA4A3C" w:rsidRDefault="00AA4A3C" w:rsidP="006E08B7">
      <w:pPr>
        <w:pStyle w:val="10"/>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Зимою холодно, може йти сніг (+).</w:t>
      </w:r>
    </w:p>
    <w:p w:rsidR="00AA4A3C" w:rsidRDefault="00AA4A3C" w:rsidP="006E08B7">
      <w:pPr>
        <w:pStyle w:val="10"/>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Вікна скляні (+).</w:t>
      </w:r>
    </w:p>
    <w:p w:rsidR="00AA4A3C" w:rsidRDefault="00AA4A3C" w:rsidP="006E08B7">
      <w:pPr>
        <w:pStyle w:val="10"/>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2-1=2 (-).</w:t>
      </w:r>
    </w:p>
    <w:p w:rsidR="00AA4A3C" w:rsidRDefault="00AA4A3C" w:rsidP="006E08B7">
      <w:pPr>
        <w:pStyle w:val="10"/>
        <w:numPr>
          <w:ilvl w:val="0"/>
          <w:numId w:val="2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Понеділок – перший день тижня (+).</w:t>
      </w:r>
    </w:p>
    <w:p w:rsidR="00AA4A3C" w:rsidRDefault="00AA4A3C" w:rsidP="006E08B7">
      <w:pPr>
        <w:pStyle w:val="10"/>
        <w:numPr>
          <w:ilvl w:val="0"/>
          <w:numId w:val="2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Взимку йде дощ, влітку – сніг (-).</w:t>
      </w:r>
    </w:p>
    <w:p w:rsidR="00AA4A3C" w:rsidRDefault="00AA4A3C" w:rsidP="006E08B7">
      <w:pPr>
        <w:pStyle w:val="10"/>
        <w:numPr>
          <w:ilvl w:val="0"/>
          <w:numId w:val="2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Аня – чоловіче ім’я (-).</w:t>
      </w:r>
    </w:p>
    <w:p w:rsidR="00AA4A3C" w:rsidRDefault="00AA4A3C" w:rsidP="006E08B7">
      <w:pPr>
        <w:pStyle w:val="10"/>
        <w:numPr>
          <w:ilvl w:val="0"/>
          <w:numId w:val="2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Книжки для того, щоб їх читати (+).</w:t>
      </w:r>
    </w:p>
    <w:p w:rsidR="00AA4A3C" w:rsidRDefault="00AA4A3C" w:rsidP="006E08B7">
      <w:pPr>
        <w:pStyle w:val="10"/>
        <w:numPr>
          <w:ilvl w:val="0"/>
          <w:numId w:val="2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 уроці математики діти вчаться рахувати (+).\</w:t>
      </w:r>
    </w:p>
    <w:p w:rsidR="00AA4A3C" w:rsidRDefault="00AA4A3C" w:rsidP="006E08B7">
      <w:pPr>
        <w:pStyle w:val="10"/>
        <w:numPr>
          <w:ilvl w:val="0"/>
          <w:numId w:val="2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Трава фіолетового кольору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8. Розтяжка «Оберти в </w:t>
      </w:r>
      <w:proofErr w:type="spellStart"/>
      <w:r>
        <w:rPr>
          <w:rFonts w:ascii="Times New Roman" w:eastAsia="Times New Roman" w:hAnsi="Times New Roman" w:cs="Times New Roman"/>
          <w:b/>
          <w:color w:val="000000"/>
          <w:sz w:val="28"/>
          <w:szCs w:val="28"/>
        </w:rPr>
        <w:t>променево-запʼясткових</w:t>
      </w:r>
      <w:proofErr w:type="spellEnd"/>
      <w:r>
        <w:rPr>
          <w:rFonts w:ascii="Times New Roman" w:eastAsia="Times New Roman" w:hAnsi="Times New Roman" w:cs="Times New Roman"/>
          <w:b/>
          <w:color w:val="000000"/>
          <w:sz w:val="28"/>
          <w:szCs w:val="28"/>
        </w:rPr>
        <w:t xml:space="preserve"> суглобах»</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зняття м’язових затисків, підвищення рівня психічної активності.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Вихідне положення:</w:t>
      </w:r>
      <w:r>
        <w:rPr>
          <w:rFonts w:ascii="Times New Roman" w:eastAsia="Times New Roman" w:hAnsi="Times New Roman" w:cs="Times New Roman"/>
          <w:color w:val="000000"/>
          <w:sz w:val="28"/>
          <w:szCs w:val="28"/>
        </w:rPr>
        <w:t xml:space="preserve"> дитина стоїть, ноги на ширині плечей, руки зігнуті в ліктях перед собою, від ліктя до плеча притиснуті до тулуба. Долоні і пальці напружені, долоні «дивляться» одна на одну. Голова прямо, погляд спрямований вперед.</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Важливо</w:t>
      </w:r>
      <w:r>
        <w:rPr>
          <w:rFonts w:ascii="Times New Roman" w:eastAsia="Times New Roman" w:hAnsi="Times New Roman" w:cs="Times New Roman"/>
          <w:color w:val="000000"/>
          <w:sz w:val="28"/>
          <w:szCs w:val="28"/>
        </w:rPr>
        <w:t xml:space="preserve"> слідкувати, щоб не було рухів пальцями рук, в ліктьових та плечових суглобах.</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Дитина повільно обертає руками в </w:t>
      </w:r>
      <w:proofErr w:type="spellStart"/>
      <w:r>
        <w:rPr>
          <w:rFonts w:ascii="Times New Roman" w:eastAsia="Times New Roman" w:hAnsi="Times New Roman" w:cs="Times New Roman"/>
          <w:color w:val="000000"/>
          <w:sz w:val="28"/>
          <w:szCs w:val="28"/>
        </w:rPr>
        <w:t>променево-запʼясткових</w:t>
      </w:r>
      <w:proofErr w:type="spellEnd"/>
      <w:r>
        <w:rPr>
          <w:rFonts w:ascii="Times New Roman" w:eastAsia="Times New Roman" w:hAnsi="Times New Roman" w:cs="Times New Roman"/>
          <w:color w:val="000000"/>
          <w:sz w:val="28"/>
          <w:szCs w:val="28"/>
        </w:rPr>
        <w:t xml:space="preserve"> суглобах праворуч, ліворуч, вверх, вниз (по 5 разів) спочатку окремо кожною рукою, а потім обома руками одночасно. Після обертів руки опустити донизу, стряхнути кистями, щоб зменшилась напруга.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Критерії правильного виконання вправи:</w:t>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руки від ліктя до плеча притиснуті до тулуба;</w:t>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долоні напружені і «дивляться» одна на одну;</w:t>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немає рухів пальцями рук, в ліктьових, плечових суглобах;</w:t>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дихання плавне;</w:t>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не збивається, виконує вправу по заданій програмі;</w:t>
      </w:r>
    </w:p>
    <w:p w:rsidR="00AA4A3C" w:rsidRDefault="00AA4A3C" w:rsidP="006E08B7">
      <w:pPr>
        <w:pStyle w:val="10"/>
        <w:numPr>
          <w:ilvl w:val="0"/>
          <w:numId w:val="21"/>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дорослий контролює правильність виконання вправи.</w:t>
      </w:r>
    </w:p>
    <w:p w:rsidR="006F575E" w:rsidRDefault="006F575E" w:rsidP="006E08B7">
      <w:pPr>
        <w:pStyle w:val="10"/>
        <w:pBdr>
          <w:top w:val="nil"/>
          <w:left w:val="nil"/>
          <w:bottom w:val="nil"/>
          <w:right w:val="nil"/>
          <w:between w:val="nil"/>
        </w:pBdr>
        <w:ind w:firstLine="709"/>
        <w:jc w:val="center"/>
        <w:rPr>
          <w:rFonts w:ascii="Times New Roman" w:eastAsia="Times New Roman" w:hAnsi="Times New Roman" w:cs="Times New Roman"/>
          <w:b/>
          <w:color w:val="000000"/>
          <w:sz w:val="28"/>
          <w:szCs w:val="28"/>
        </w:rPr>
      </w:pP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Заняття 8. </w:t>
      </w: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Вправи на розвиток уваги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уваги.</w:t>
      </w:r>
    </w:p>
    <w:p w:rsidR="00AA4A3C" w:rsidRPr="006F575E" w:rsidRDefault="006F575E" w:rsidP="006E08B7">
      <w:pPr>
        <w:pStyle w:val="10"/>
        <w:pBdr>
          <w:top w:val="nil"/>
          <w:left w:val="nil"/>
          <w:bottom w:val="nil"/>
          <w:right w:val="nil"/>
          <w:between w:val="nil"/>
        </w:pBdr>
        <w:ind w:firstLine="709"/>
        <w:jc w:val="center"/>
        <w:rPr>
          <w:rFonts w:ascii="Times New Roman" w:eastAsia="Times New Roman" w:hAnsi="Times New Roman" w:cs="Times New Roman"/>
          <w:b/>
          <w:color w:val="000000"/>
          <w:sz w:val="28"/>
          <w:szCs w:val="28"/>
        </w:rPr>
      </w:pPr>
      <w:r w:rsidRPr="006F575E">
        <w:rPr>
          <w:rFonts w:ascii="Times New Roman" w:eastAsia="Times New Roman" w:hAnsi="Times New Roman" w:cs="Times New Roman"/>
          <w:b/>
          <w:color w:val="000000"/>
          <w:sz w:val="28"/>
          <w:szCs w:val="28"/>
        </w:rPr>
        <w:t>ХІД ЗАНЯТТЯ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1.Дихальна вправа «Дихання через одну ніздрю» (див. заняття 7)</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Малюнок двома руками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proofErr w:type="spellStart"/>
      <w:r>
        <w:rPr>
          <w:rFonts w:ascii="Times New Roman" w:eastAsia="Times New Roman" w:hAnsi="Times New Roman" w:cs="Times New Roman"/>
          <w:color w:val="000000"/>
          <w:sz w:val="28"/>
          <w:szCs w:val="28"/>
        </w:rPr>
        <w:t>міжпівкульна</w:t>
      </w:r>
      <w:proofErr w:type="spellEnd"/>
      <w:r>
        <w:rPr>
          <w:rFonts w:ascii="Times New Roman" w:eastAsia="Times New Roman" w:hAnsi="Times New Roman" w:cs="Times New Roman"/>
          <w:color w:val="000000"/>
          <w:sz w:val="28"/>
          <w:szCs w:val="28"/>
        </w:rPr>
        <w:t xml:space="preserve"> взаємодія, активізація роботи.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Запропонувати дитині намалювати вертикальні риски. Спочатку малює правою рукою зліва направо, потім лівою рукою зліва направо. Потім обома руками зліва направо одночасно.</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Далі поміняти напрямок – справа  наліво.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 </w:t>
      </w:r>
      <w:proofErr w:type="spellStart"/>
      <w:r>
        <w:rPr>
          <w:rFonts w:ascii="Times New Roman" w:eastAsia="Times New Roman" w:hAnsi="Times New Roman" w:cs="Times New Roman"/>
          <w:b/>
          <w:color w:val="000000"/>
          <w:sz w:val="28"/>
          <w:szCs w:val="28"/>
        </w:rPr>
        <w:t>Кінезіологічні</w:t>
      </w:r>
      <w:proofErr w:type="spellEnd"/>
      <w:r>
        <w:rPr>
          <w:rFonts w:ascii="Times New Roman" w:eastAsia="Times New Roman" w:hAnsi="Times New Roman" w:cs="Times New Roman"/>
          <w:b/>
          <w:color w:val="000000"/>
          <w:sz w:val="28"/>
          <w:szCs w:val="28"/>
        </w:rPr>
        <w:t xml:space="preserve"> вправи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активізація </w:t>
      </w:r>
      <w:proofErr w:type="spellStart"/>
      <w:r>
        <w:rPr>
          <w:rFonts w:ascii="Times New Roman" w:eastAsia="Times New Roman" w:hAnsi="Times New Roman" w:cs="Times New Roman"/>
          <w:color w:val="000000"/>
          <w:sz w:val="28"/>
          <w:szCs w:val="28"/>
        </w:rPr>
        <w:t>міжпівкульної</w:t>
      </w:r>
      <w:proofErr w:type="spellEnd"/>
      <w:r>
        <w:rPr>
          <w:rFonts w:ascii="Times New Roman" w:eastAsia="Times New Roman" w:hAnsi="Times New Roman" w:cs="Times New Roman"/>
          <w:color w:val="000000"/>
          <w:sz w:val="28"/>
          <w:szCs w:val="28"/>
        </w:rPr>
        <w:t xml:space="preserve"> взаємодії, розвиток дрібної моторики.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Перекотиполе</w:t>
      </w:r>
      <w:r>
        <w:rPr>
          <w:rFonts w:ascii="Times New Roman" w:eastAsia="Times New Roman" w:hAnsi="Times New Roman" w:cs="Times New Roman"/>
          <w:color w:val="000000"/>
          <w:sz w:val="28"/>
          <w:szCs w:val="28"/>
        </w:rPr>
        <w:t>» – дитина катає між долонями ребристий олівець (каштан, м’ячик-стрибунець тощо).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Вправа </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Вухо – ніс</w:t>
      </w:r>
      <w:r>
        <w:rPr>
          <w:rFonts w:ascii="Times New Roman" w:eastAsia="Times New Roman" w:hAnsi="Times New Roman" w:cs="Times New Roman"/>
          <w:color w:val="000000"/>
          <w:sz w:val="28"/>
          <w:szCs w:val="28"/>
        </w:rPr>
        <w:t>». Дитина торкається правою рукою кінчика носа, лівою – за ліве вухо. Далі плескає в долоні і змінює руки: ліва рука торкається кінчика носа, а права тримається за  праве вухо. Спочатку вправу виконувати в повільному темпі, поступово прискорюючись.</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Вправа «Кожній руці своє діло»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уваги, її розподіл.</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Лівою рукою дитина повільно листає книгу з ілюстраціями, запам’ятовуючи їх, а правою креслить геометричні фігури.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Вправа «</w:t>
      </w:r>
      <w:proofErr w:type="spellStart"/>
      <w:r>
        <w:rPr>
          <w:rFonts w:ascii="Times New Roman" w:eastAsia="Times New Roman" w:hAnsi="Times New Roman" w:cs="Times New Roman"/>
          <w:b/>
          <w:color w:val="000000"/>
          <w:sz w:val="28"/>
          <w:szCs w:val="28"/>
        </w:rPr>
        <w:t>Дивоглядки</w:t>
      </w:r>
      <w:proofErr w:type="spellEnd"/>
      <w:r>
        <w:rPr>
          <w:rFonts w:ascii="Times New Roman" w:eastAsia="Times New Roman" w:hAnsi="Times New Roman" w:cs="Times New Roman"/>
          <w:b/>
          <w:color w:val="000000"/>
          <w:sz w:val="28"/>
          <w:szCs w:val="28"/>
        </w:rPr>
        <w:t>»</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розвиток уваги, довільності.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Дорослий і дитина сідають один навпроти одного і дивляться у вічі, якнайдовше не кліпаючи очима.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6.Вправа «Інтелектуальні квадрати»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уваги, слухової пам’яті, довільності.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Таблиця складається із 15 простих завдань. Дитина, прослухавши те чи інше завдання, виконує його у відповідній ятці таблиці. Якщо дитина ще не знає геометричні фігури, рахунок до 5, пори року, слід замінити завдання на інші. Важливо, щоб дитина уважно слухала, так як додаткове повторення завдання не дозволяється (про що повідомляється заздалегідь). Диктуючи завдання,  треба   чітко вимовляти слова.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надалі, виконуючи подібні завдання, слід обмежити час на виконання кожного завдання до 5 секунд.</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 для дитини</w:t>
      </w:r>
      <w:r>
        <w:rPr>
          <w:rFonts w:ascii="Times New Roman" w:eastAsia="Times New Roman" w:hAnsi="Times New Roman" w:cs="Times New Roman"/>
          <w:color w:val="000000"/>
          <w:sz w:val="28"/>
          <w:szCs w:val="28"/>
        </w:rPr>
        <w:t>: «Зараз я попрошу тебе виконати різні завдання. Уважно слухай мене і виконуй якнайточніше те, що я скажу. Завдання дуже прості, тому я їх буду повторювати лише раз. Щоб переконатися, що тобі буде не складно, скажи мені: скільки пір року, як виглядає коло, квадрат. А до 5 порахуєш? Бачиш, ти все знаєш, значить тим справишся! Починати треба тут (вказати дитині на перший квадрат), наступне завдання в наступній клітинці».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якщо дитина не орієнтується на папері, або повільна, не знає якихось понять, слід допомогти, не поспішати, йти за дитиною, підказувати в якому квадраті працюємо тощо. Щоб не втратити цікавість дитини до вправи, можна спочатку давати завдання на 5, 10 квадратів.</w:t>
      </w:r>
    </w:p>
    <w:tbl>
      <w:tblPr>
        <w:tblW w:w="97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8"/>
        <w:gridCol w:w="2060"/>
        <w:gridCol w:w="2060"/>
        <w:gridCol w:w="2060"/>
        <w:gridCol w:w="2060"/>
      </w:tblGrid>
      <w:tr w:rsidR="00AA4A3C" w:rsidTr="006E08B7">
        <w:trPr>
          <w:trHeight w:val="887"/>
        </w:trPr>
        <w:tc>
          <w:tcPr>
            <w:tcW w:w="1498"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w:t>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2.</w:t>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3.</w:t>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4.</w:t>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5.</w:t>
            </w:r>
          </w:p>
        </w:tc>
      </w:tr>
      <w:tr w:rsidR="00AA4A3C" w:rsidTr="006E08B7">
        <w:trPr>
          <w:trHeight w:val="700"/>
        </w:trPr>
        <w:tc>
          <w:tcPr>
            <w:tcW w:w="1498"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6.</w:t>
            </w:r>
            <w:r>
              <w:rPr>
                <w:noProof/>
                <w:lang w:eastAsia="uk-UA"/>
              </w:rPr>
              <w:drawing>
                <wp:anchor distT="0" distB="0" distL="114300" distR="114300" simplePos="0" relativeHeight="251743232" behindDoc="0" locked="0" layoutInCell="1" allowOverlap="1" wp14:anchorId="37BC694F" wp14:editId="5220BF5C">
                  <wp:simplePos x="0" y="0"/>
                  <wp:positionH relativeFrom="column">
                    <wp:posOffset>165100</wp:posOffset>
                  </wp:positionH>
                  <wp:positionV relativeFrom="paragraph">
                    <wp:posOffset>215900</wp:posOffset>
                  </wp:positionV>
                  <wp:extent cx="628650" cy="600075"/>
                  <wp:effectExtent l="0" t="0" r="0" b="0"/>
                  <wp:wrapNone/>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101"/>
                          <a:srcRect/>
                          <a:stretch>
                            <a:fillRect/>
                          </a:stretch>
                        </pic:blipFill>
                        <pic:spPr>
                          <a:xfrm>
                            <a:off x="0" y="0"/>
                            <a:ext cx="628650" cy="600075"/>
                          </a:xfrm>
                          <a:prstGeom prst="rect">
                            <a:avLst/>
                          </a:prstGeom>
                          <a:ln/>
                        </pic:spPr>
                      </pic:pic>
                    </a:graphicData>
                  </a:graphic>
                </wp:anchor>
              </w:drawing>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7.</w:t>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8.</w:t>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9.</w:t>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10.</w:t>
            </w:r>
            <w:r>
              <w:rPr>
                <w:noProof/>
                <w:lang w:eastAsia="uk-UA"/>
              </w:rPr>
              <w:drawing>
                <wp:anchor distT="0" distB="0" distL="114300" distR="114300" simplePos="0" relativeHeight="251745280" behindDoc="0" locked="0" layoutInCell="1" allowOverlap="1" wp14:anchorId="65E3705B" wp14:editId="615A31B1">
                  <wp:simplePos x="0" y="0"/>
                  <wp:positionH relativeFrom="column">
                    <wp:posOffset>101601</wp:posOffset>
                  </wp:positionH>
                  <wp:positionV relativeFrom="paragraph">
                    <wp:posOffset>266700</wp:posOffset>
                  </wp:positionV>
                  <wp:extent cx="447675" cy="409575"/>
                  <wp:effectExtent l="0" t="0" r="0" b="0"/>
                  <wp:wrapNone/>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102"/>
                          <a:srcRect/>
                          <a:stretch>
                            <a:fillRect/>
                          </a:stretch>
                        </pic:blipFill>
                        <pic:spPr>
                          <a:xfrm>
                            <a:off x="0" y="0"/>
                            <a:ext cx="447675" cy="409575"/>
                          </a:xfrm>
                          <a:prstGeom prst="rect">
                            <a:avLst/>
                          </a:prstGeom>
                          <a:ln/>
                        </pic:spPr>
                      </pic:pic>
                    </a:graphicData>
                  </a:graphic>
                </wp:anchor>
              </w:drawing>
            </w:r>
          </w:p>
        </w:tc>
      </w:tr>
      <w:tr w:rsidR="00AA4A3C" w:rsidTr="00B460DF">
        <w:trPr>
          <w:trHeight w:val="1112"/>
        </w:trPr>
        <w:tc>
          <w:tcPr>
            <w:tcW w:w="1498"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11.</w:t>
            </w:r>
            <w:r>
              <w:rPr>
                <w:noProof/>
                <w:lang w:eastAsia="uk-UA"/>
              </w:rPr>
              <w:drawing>
                <wp:anchor distT="0" distB="0" distL="114300" distR="114300" simplePos="0" relativeHeight="251746304" behindDoc="0" locked="0" layoutInCell="1" allowOverlap="1" wp14:anchorId="5C313CF3" wp14:editId="67FC1476">
                  <wp:simplePos x="0" y="0"/>
                  <wp:positionH relativeFrom="column">
                    <wp:posOffset>787400</wp:posOffset>
                  </wp:positionH>
                  <wp:positionV relativeFrom="paragraph">
                    <wp:posOffset>393700</wp:posOffset>
                  </wp:positionV>
                  <wp:extent cx="342900" cy="285750"/>
                  <wp:effectExtent l="0" t="0" r="0" b="0"/>
                  <wp:wrapNone/>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3"/>
                          <a:srcRect/>
                          <a:stretch>
                            <a:fillRect/>
                          </a:stretch>
                        </pic:blipFill>
                        <pic:spPr>
                          <a:xfrm>
                            <a:off x="0" y="0"/>
                            <a:ext cx="342900" cy="285750"/>
                          </a:xfrm>
                          <a:prstGeom prst="rect">
                            <a:avLst/>
                          </a:prstGeom>
                          <a:ln/>
                        </pic:spPr>
                      </pic:pic>
                    </a:graphicData>
                  </a:graphic>
                </wp:anchor>
              </w:drawing>
            </w:r>
            <w:r>
              <w:rPr>
                <w:noProof/>
                <w:lang w:eastAsia="uk-UA"/>
              </w:rPr>
              <w:drawing>
                <wp:anchor distT="0" distB="0" distL="114300" distR="114300" simplePos="0" relativeHeight="251747328" behindDoc="0" locked="0" layoutInCell="1" allowOverlap="1" wp14:anchorId="4CA9D912" wp14:editId="2AF95817">
                  <wp:simplePos x="0" y="0"/>
                  <wp:positionH relativeFrom="column">
                    <wp:posOffset>25401</wp:posOffset>
                  </wp:positionH>
                  <wp:positionV relativeFrom="paragraph">
                    <wp:posOffset>266700</wp:posOffset>
                  </wp:positionV>
                  <wp:extent cx="666750" cy="581025"/>
                  <wp:effectExtent l="0" t="0" r="0" b="0"/>
                  <wp:wrapNone/>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4"/>
                          <a:srcRect/>
                          <a:stretch>
                            <a:fillRect/>
                          </a:stretch>
                        </pic:blipFill>
                        <pic:spPr>
                          <a:xfrm>
                            <a:off x="0" y="0"/>
                            <a:ext cx="666750" cy="581025"/>
                          </a:xfrm>
                          <a:prstGeom prst="rect">
                            <a:avLst/>
                          </a:prstGeom>
                          <a:ln/>
                        </pic:spPr>
                      </pic:pic>
                    </a:graphicData>
                  </a:graphic>
                </wp:anchor>
              </w:drawing>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12.</w:t>
            </w:r>
            <w:r>
              <w:rPr>
                <w:noProof/>
                <w:lang w:eastAsia="uk-UA"/>
              </w:rPr>
              <w:drawing>
                <wp:anchor distT="0" distB="0" distL="114300" distR="114300" simplePos="0" relativeHeight="251748352" behindDoc="0" locked="0" layoutInCell="1" allowOverlap="1" wp14:anchorId="3AB527F2" wp14:editId="52CA5497">
                  <wp:simplePos x="0" y="0"/>
                  <wp:positionH relativeFrom="column">
                    <wp:posOffset>457200</wp:posOffset>
                  </wp:positionH>
                  <wp:positionV relativeFrom="paragraph">
                    <wp:posOffset>127000</wp:posOffset>
                  </wp:positionV>
                  <wp:extent cx="323850" cy="142875"/>
                  <wp:effectExtent l="0" t="0" r="0" b="0"/>
                  <wp:wrapNone/>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05"/>
                          <a:srcRect/>
                          <a:stretch>
                            <a:fillRect/>
                          </a:stretch>
                        </pic:blipFill>
                        <pic:spPr>
                          <a:xfrm>
                            <a:off x="0" y="0"/>
                            <a:ext cx="323850" cy="142875"/>
                          </a:xfrm>
                          <a:prstGeom prst="rect">
                            <a:avLst/>
                          </a:prstGeom>
                          <a:ln/>
                        </pic:spPr>
                      </pic:pic>
                    </a:graphicData>
                  </a:graphic>
                </wp:anchor>
              </w:drawing>
            </w:r>
            <w:r>
              <w:rPr>
                <w:noProof/>
                <w:lang w:eastAsia="uk-UA"/>
              </w:rPr>
              <w:drawing>
                <wp:anchor distT="0" distB="0" distL="114300" distR="114300" simplePos="0" relativeHeight="251749376" behindDoc="0" locked="0" layoutInCell="1" allowOverlap="1" wp14:anchorId="371C115A" wp14:editId="4AD28422">
                  <wp:simplePos x="0" y="0"/>
                  <wp:positionH relativeFrom="column">
                    <wp:posOffset>152400</wp:posOffset>
                  </wp:positionH>
                  <wp:positionV relativeFrom="paragraph">
                    <wp:posOffset>673100</wp:posOffset>
                  </wp:positionV>
                  <wp:extent cx="552450" cy="228600"/>
                  <wp:effectExtent l="0" t="0" r="0" b="0"/>
                  <wp:wrapNone/>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06"/>
                          <a:srcRect/>
                          <a:stretch>
                            <a:fillRect/>
                          </a:stretch>
                        </pic:blipFill>
                        <pic:spPr>
                          <a:xfrm>
                            <a:off x="0" y="0"/>
                            <a:ext cx="552450" cy="228600"/>
                          </a:xfrm>
                          <a:prstGeom prst="rect">
                            <a:avLst/>
                          </a:prstGeom>
                          <a:ln/>
                        </pic:spPr>
                      </pic:pic>
                    </a:graphicData>
                  </a:graphic>
                </wp:anchor>
              </w:drawing>
            </w:r>
            <w:r>
              <w:rPr>
                <w:noProof/>
                <w:lang w:eastAsia="uk-UA"/>
              </w:rPr>
              <w:drawing>
                <wp:anchor distT="0" distB="0" distL="114300" distR="114300" simplePos="0" relativeHeight="251750400" behindDoc="0" locked="0" layoutInCell="1" allowOverlap="1" wp14:anchorId="0923EF69" wp14:editId="42A44791">
                  <wp:simplePos x="0" y="0"/>
                  <wp:positionH relativeFrom="column">
                    <wp:posOffset>647700</wp:posOffset>
                  </wp:positionH>
                  <wp:positionV relativeFrom="paragraph">
                    <wp:posOffset>127000</wp:posOffset>
                  </wp:positionV>
                  <wp:extent cx="552450" cy="552450"/>
                  <wp:effectExtent l="0" t="0" r="0" b="0"/>
                  <wp:wrapNone/>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07"/>
                          <a:srcRect/>
                          <a:stretch>
                            <a:fillRect/>
                          </a:stretch>
                        </pic:blipFill>
                        <pic:spPr>
                          <a:xfrm>
                            <a:off x="0" y="0"/>
                            <a:ext cx="552450" cy="552450"/>
                          </a:xfrm>
                          <a:prstGeom prst="rect">
                            <a:avLst/>
                          </a:prstGeom>
                          <a:ln/>
                        </pic:spPr>
                      </pic:pic>
                    </a:graphicData>
                  </a:graphic>
                </wp:anchor>
              </w:drawing>
            </w:r>
            <w:r>
              <w:rPr>
                <w:noProof/>
                <w:lang w:eastAsia="uk-UA"/>
              </w:rPr>
              <w:drawing>
                <wp:anchor distT="0" distB="0" distL="114300" distR="114300" simplePos="0" relativeHeight="251751424" behindDoc="0" locked="0" layoutInCell="1" allowOverlap="1" wp14:anchorId="335A56E6" wp14:editId="2BC48B80">
                  <wp:simplePos x="0" y="0"/>
                  <wp:positionH relativeFrom="column">
                    <wp:posOffset>88901</wp:posOffset>
                  </wp:positionH>
                  <wp:positionV relativeFrom="paragraph">
                    <wp:posOffset>266700</wp:posOffset>
                  </wp:positionV>
                  <wp:extent cx="285750" cy="276225"/>
                  <wp:effectExtent l="0" t="0" r="0" b="0"/>
                  <wp:wrapNone/>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08"/>
                          <a:srcRect/>
                          <a:stretch>
                            <a:fillRect/>
                          </a:stretch>
                        </pic:blipFill>
                        <pic:spPr>
                          <a:xfrm>
                            <a:off x="0" y="0"/>
                            <a:ext cx="285750" cy="276225"/>
                          </a:xfrm>
                          <a:prstGeom prst="rect">
                            <a:avLst/>
                          </a:prstGeom>
                          <a:ln/>
                        </pic:spPr>
                      </pic:pic>
                    </a:graphicData>
                  </a:graphic>
                </wp:anchor>
              </w:drawing>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13.</w:t>
            </w:r>
            <w:r>
              <w:rPr>
                <w:noProof/>
                <w:lang w:eastAsia="uk-UA"/>
              </w:rPr>
              <w:drawing>
                <wp:anchor distT="0" distB="0" distL="114300" distR="114300" simplePos="0" relativeHeight="251752448" behindDoc="0" locked="0" layoutInCell="1" allowOverlap="1" wp14:anchorId="2E286E17" wp14:editId="601431DC">
                  <wp:simplePos x="0" y="0"/>
                  <wp:positionH relativeFrom="column">
                    <wp:posOffset>749300</wp:posOffset>
                  </wp:positionH>
                  <wp:positionV relativeFrom="paragraph">
                    <wp:posOffset>673100</wp:posOffset>
                  </wp:positionV>
                  <wp:extent cx="419100" cy="228600"/>
                  <wp:effectExtent l="0" t="0" r="0" b="0"/>
                  <wp:wrapNone/>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09"/>
                          <a:srcRect/>
                          <a:stretch>
                            <a:fillRect/>
                          </a:stretch>
                        </pic:blipFill>
                        <pic:spPr>
                          <a:xfrm>
                            <a:off x="0" y="0"/>
                            <a:ext cx="419100" cy="228600"/>
                          </a:xfrm>
                          <a:prstGeom prst="rect">
                            <a:avLst/>
                          </a:prstGeom>
                          <a:ln/>
                        </pic:spPr>
                      </pic:pic>
                    </a:graphicData>
                  </a:graphic>
                </wp:anchor>
              </w:drawing>
            </w:r>
            <w:r>
              <w:rPr>
                <w:noProof/>
                <w:lang w:eastAsia="uk-UA"/>
              </w:rPr>
              <w:drawing>
                <wp:anchor distT="0" distB="0" distL="114300" distR="114300" simplePos="0" relativeHeight="251753472" behindDoc="0" locked="0" layoutInCell="1" allowOverlap="1" wp14:anchorId="01C9A608" wp14:editId="2FF343F8">
                  <wp:simplePos x="0" y="0"/>
                  <wp:positionH relativeFrom="column">
                    <wp:posOffset>673100</wp:posOffset>
                  </wp:positionH>
                  <wp:positionV relativeFrom="paragraph">
                    <wp:posOffset>63500</wp:posOffset>
                  </wp:positionV>
                  <wp:extent cx="495300" cy="476250"/>
                  <wp:effectExtent l="0" t="0" r="0" b="0"/>
                  <wp:wrapNone/>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10"/>
                          <a:srcRect/>
                          <a:stretch>
                            <a:fillRect/>
                          </a:stretch>
                        </pic:blipFill>
                        <pic:spPr>
                          <a:xfrm>
                            <a:off x="0" y="0"/>
                            <a:ext cx="495300" cy="476250"/>
                          </a:xfrm>
                          <a:prstGeom prst="rect">
                            <a:avLst/>
                          </a:prstGeom>
                          <a:ln/>
                        </pic:spPr>
                      </pic:pic>
                    </a:graphicData>
                  </a:graphic>
                </wp:anchor>
              </w:drawing>
            </w:r>
            <w:r>
              <w:rPr>
                <w:noProof/>
                <w:lang w:eastAsia="uk-UA"/>
              </w:rPr>
              <w:drawing>
                <wp:anchor distT="0" distB="0" distL="114300" distR="114300" simplePos="0" relativeHeight="251754496" behindDoc="0" locked="0" layoutInCell="1" allowOverlap="1" wp14:anchorId="22834A61" wp14:editId="21C92815">
                  <wp:simplePos x="0" y="0"/>
                  <wp:positionH relativeFrom="column">
                    <wp:posOffset>152400</wp:posOffset>
                  </wp:positionH>
                  <wp:positionV relativeFrom="paragraph">
                    <wp:posOffset>266700</wp:posOffset>
                  </wp:positionV>
                  <wp:extent cx="433070" cy="523875"/>
                  <wp:effectExtent l="0" t="0" r="0" b="0"/>
                  <wp:wrapNone/>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11"/>
                          <a:srcRect/>
                          <a:stretch>
                            <a:fillRect/>
                          </a:stretch>
                        </pic:blipFill>
                        <pic:spPr>
                          <a:xfrm>
                            <a:off x="0" y="0"/>
                            <a:ext cx="433070" cy="523875"/>
                          </a:xfrm>
                          <a:prstGeom prst="rect">
                            <a:avLst/>
                          </a:prstGeom>
                          <a:ln/>
                        </pic:spPr>
                      </pic:pic>
                    </a:graphicData>
                  </a:graphic>
                </wp:anchor>
              </w:drawing>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14.</w:t>
            </w:r>
          </w:p>
        </w:tc>
        <w:tc>
          <w:tcPr>
            <w:tcW w:w="2060" w:type="dxa"/>
          </w:tcPr>
          <w:p w:rsidR="00AA4A3C" w:rsidRDefault="00AA4A3C" w:rsidP="00AA4A3C">
            <w:pPr>
              <w:pStyle w:val="10"/>
              <w:pBdr>
                <w:top w:val="nil"/>
                <w:left w:val="nil"/>
                <w:bottom w:val="nil"/>
                <w:right w:val="nil"/>
                <w:between w:val="nil"/>
              </w:pBdr>
              <w:spacing w:line="276" w:lineRule="auto"/>
              <w:ind w:firstLine="708"/>
              <w:jc w:val="both"/>
              <w:rPr>
                <w:color w:val="333333"/>
                <w:sz w:val="22"/>
                <w:szCs w:val="22"/>
              </w:rPr>
            </w:pPr>
            <w:r>
              <w:rPr>
                <w:color w:val="333333"/>
                <w:sz w:val="22"/>
                <w:szCs w:val="22"/>
              </w:rPr>
              <w:t>15.</w:t>
            </w:r>
          </w:p>
        </w:tc>
      </w:tr>
    </w:tbl>
    <w:p w:rsidR="00AA4A3C" w:rsidRDefault="00AA4A3C" w:rsidP="00B460DF">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Варіант 2. </w:t>
      </w:r>
    </w:p>
    <w:p w:rsidR="00AA4A3C" w:rsidRDefault="00AA4A3C" w:rsidP="006E08B7">
      <w:pPr>
        <w:pStyle w:val="10"/>
        <w:numPr>
          <w:ilvl w:val="0"/>
          <w:numId w:val="13"/>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лимон – фрукт, намалюй трикутник, якщо овоч – коло.</w:t>
      </w:r>
    </w:p>
    <w:p w:rsidR="00AA4A3C" w:rsidRDefault="00AA4A3C" w:rsidP="006E08B7">
      <w:pPr>
        <w:pStyle w:val="10"/>
        <w:numPr>
          <w:ilvl w:val="0"/>
          <w:numId w:val="13"/>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Намалюй стільки квадратів, скільки лап у собаки.</w:t>
      </w:r>
    </w:p>
    <w:p w:rsidR="00AA4A3C" w:rsidRDefault="00AA4A3C" w:rsidP="006E08B7">
      <w:pPr>
        <w:pStyle w:val="10"/>
        <w:numPr>
          <w:ilvl w:val="0"/>
          <w:numId w:val="13"/>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Намалюй стільки кружечків, скільки кіт має хвостів.</w:t>
      </w:r>
    </w:p>
    <w:p w:rsidR="00AA4A3C" w:rsidRDefault="00AA4A3C" w:rsidP="006E08B7">
      <w:pPr>
        <w:pStyle w:val="10"/>
        <w:numPr>
          <w:ilvl w:val="0"/>
          <w:numId w:val="13"/>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Намалюй будь-який червоний овоч.</w:t>
      </w:r>
    </w:p>
    <w:p w:rsidR="00AA4A3C" w:rsidRDefault="00AA4A3C" w:rsidP="006E08B7">
      <w:pPr>
        <w:pStyle w:val="10"/>
        <w:numPr>
          <w:ilvl w:val="0"/>
          <w:numId w:val="13"/>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Намалюй,що вище – кущ чи дерево.</w:t>
      </w:r>
    </w:p>
    <w:p w:rsidR="00AA4A3C" w:rsidRDefault="00AA4A3C" w:rsidP="006E08B7">
      <w:pPr>
        <w:pStyle w:val="10"/>
        <w:numPr>
          <w:ilvl w:val="0"/>
          <w:numId w:val="13"/>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Постав у квадраті 5 крапок, з’єднай їх лінією.</w:t>
      </w:r>
    </w:p>
    <w:p w:rsidR="00AA4A3C" w:rsidRDefault="00AA4A3C" w:rsidP="006E08B7">
      <w:pPr>
        <w:pStyle w:val="10"/>
        <w:numPr>
          <w:ilvl w:val="0"/>
          <w:numId w:val="13"/>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сьогодні на вулиці ясно, намалюй сонце, якщо похмуро – хмари.</w:t>
      </w:r>
    </w:p>
    <w:p w:rsidR="00AA4A3C" w:rsidRDefault="00AA4A3C" w:rsidP="006E08B7">
      <w:pPr>
        <w:pStyle w:val="10"/>
        <w:numPr>
          <w:ilvl w:val="0"/>
          <w:numId w:val="13"/>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риби вміють плавати, намалюй хвилю.</w:t>
      </w:r>
    </w:p>
    <w:p w:rsidR="00AA4A3C" w:rsidRDefault="00AA4A3C" w:rsidP="006E08B7">
      <w:pPr>
        <w:pStyle w:val="10"/>
        <w:numPr>
          <w:ilvl w:val="0"/>
          <w:numId w:val="13"/>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яблуко – овоч, напиши скільки буде 1+1.</w:t>
      </w:r>
    </w:p>
    <w:p w:rsidR="00AA4A3C" w:rsidRDefault="00AA4A3C" w:rsidP="006E08B7">
      <w:pPr>
        <w:pStyle w:val="10"/>
        <w:numPr>
          <w:ilvl w:val="0"/>
          <w:numId w:val="13"/>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Намалюй в квадраті коло, в колі – квадрат.</w:t>
      </w:r>
    </w:p>
    <w:p w:rsidR="00AA4A3C" w:rsidRDefault="00AA4A3C" w:rsidP="006E08B7">
      <w:pPr>
        <w:pStyle w:val="10"/>
        <w:numPr>
          <w:ilvl w:val="0"/>
          <w:numId w:val="13"/>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Зафарбуй меншу фігуру і обведи більшу.</w:t>
      </w:r>
    </w:p>
    <w:p w:rsidR="00AA4A3C" w:rsidRDefault="00AA4A3C" w:rsidP="006E08B7">
      <w:pPr>
        <w:pStyle w:val="10"/>
        <w:numPr>
          <w:ilvl w:val="0"/>
          <w:numId w:val="13"/>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Заштрихуй квадрат.</w:t>
      </w:r>
    </w:p>
    <w:p w:rsidR="00AA4A3C" w:rsidRDefault="00AA4A3C" w:rsidP="006E08B7">
      <w:pPr>
        <w:pStyle w:val="10"/>
        <w:numPr>
          <w:ilvl w:val="0"/>
          <w:numId w:val="13"/>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Всередині трикутника намалюй коло, а в квадраті постав три крапки.</w:t>
      </w:r>
    </w:p>
    <w:p w:rsidR="00AA4A3C" w:rsidRDefault="00AA4A3C" w:rsidP="006E08B7">
      <w:pPr>
        <w:pStyle w:val="10"/>
        <w:numPr>
          <w:ilvl w:val="0"/>
          <w:numId w:val="13"/>
        </w:numPr>
        <w:pBdr>
          <w:top w:val="nil"/>
          <w:left w:val="nil"/>
          <w:bottom w:val="nil"/>
          <w:right w:val="nil"/>
          <w:between w:val="nil"/>
        </w:pBdr>
        <w:tabs>
          <w:tab w:val="left" w:pos="1134"/>
        </w:tabs>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Якщо кішка – це тварина, намалюй трикутник, якщо ні – коло. </w:t>
      </w:r>
    </w:p>
    <w:p w:rsidR="00AA4A3C" w:rsidRDefault="00AA4A3C" w:rsidP="006E08B7">
      <w:pPr>
        <w:pStyle w:val="10"/>
        <w:numPr>
          <w:ilvl w:val="0"/>
          <w:numId w:val="13"/>
        </w:numPr>
        <w:pBdr>
          <w:top w:val="nil"/>
          <w:left w:val="nil"/>
          <w:bottom w:val="nil"/>
          <w:right w:val="nil"/>
          <w:between w:val="nil"/>
        </w:pBdr>
        <w:tabs>
          <w:tab w:val="left" w:pos="1134"/>
        </w:tabs>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Намалюй три плюси і одну крапку, закресли ті знаки, яких менше. </w:t>
      </w:r>
    </w:p>
    <w:p w:rsidR="006F575E" w:rsidRDefault="006F575E" w:rsidP="006E08B7">
      <w:pPr>
        <w:pStyle w:val="10"/>
        <w:pBdr>
          <w:top w:val="nil"/>
          <w:left w:val="nil"/>
          <w:bottom w:val="nil"/>
          <w:right w:val="nil"/>
          <w:between w:val="nil"/>
        </w:pBdr>
        <w:ind w:firstLine="709"/>
        <w:jc w:val="both"/>
        <w:rPr>
          <w:rFonts w:ascii="Times New Roman" w:eastAsia="Times New Roman" w:hAnsi="Times New Roman" w:cs="Times New Roman"/>
          <w:b/>
          <w:color w:val="000000"/>
          <w:sz w:val="28"/>
          <w:szCs w:val="28"/>
        </w:rPr>
      </w:pP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Вправа «Будь уважним»</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уваги.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 для дитини</w:t>
      </w:r>
      <w:r>
        <w:rPr>
          <w:rFonts w:ascii="Times New Roman" w:eastAsia="Times New Roman" w:hAnsi="Times New Roman" w:cs="Times New Roman"/>
          <w:color w:val="000000"/>
          <w:sz w:val="28"/>
          <w:szCs w:val="28"/>
        </w:rPr>
        <w:t>: «Коли ти почуєш назву предметів певної групи, плесни в долоні. Наприклад, коли почуєш назву транспорту, плесни в долоні».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Приблизні завдання:</w:t>
      </w:r>
    </w:p>
    <w:p w:rsidR="00AA4A3C" w:rsidRDefault="00AA4A3C" w:rsidP="006E08B7">
      <w:pPr>
        <w:pStyle w:val="10"/>
        <w:numPr>
          <w:ilvl w:val="0"/>
          <w:numId w:val="14"/>
        </w:numPr>
        <w:pBdr>
          <w:top w:val="nil"/>
          <w:left w:val="nil"/>
          <w:bottom w:val="nil"/>
          <w:right w:val="nil"/>
          <w:between w:val="nil"/>
        </w:pBdr>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Картина, </w:t>
      </w:r>
      <w:r>
        <w:rPr>
          <w:rFonts w:ascii="Times New Roman" w:eastAsia="Times New Roman" w:hAnsi="Times New Roman" w:cs="Times New Roman"/>
          <w:b/>
          <w:color w:val="000000"/>
          <w:sz w:val="28"/>
          <w:szCs w:val="28"/>
        </w:rPr>
        <w:t>тролейбус</w:t>
      </w:r>
      <w:r>
        <w:rPr>
          <w:rFonts w:ascii="Times New Roman" w:eastAsia="Times New Roman" w:hAnsi="Times New Roman" w:cs="Times New Roman"/>
          <w:color w:val="000000"/>
          <w:sz w:val="28"/>
          <w:szCs w:val="28"/>
        </w:rPr>
        <w:t xml:space="preserve">, помідор, кубик, кішка, </w:t>
      </w:r>
      <w:r>
        <w:rPr>
          <w:rFonts w:ascii="Times New Roman" w:eastAsia="Times New Roman" w:hAnsi="Times New Roman" w:cs="Times New Roman"/>
          <w:b/>
          <w:color w:val="000000"/>
          <w:sz w:val="28"/>
          <w:szCs w:val="28"/>
        </w:rPr>
        <w:t>потяг</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електричка</w:t>
      </w:r>
      <w:r>
        <w:rPr>
          <w:rFonts w:ascii="Times New Roman" w:eastAsia="Times New Roman" w:hAnsi="Times New Roman" w:cs="Times New Roman"/>
          <w:color w:val="000000"/>
          <w:sz w:val="28"/>
          <w:szCs w:val="28"/>
        </w:rPr>
        <w:t xml:space="preserve">, миша, ромашка, </w:t>
      </w:r>
      <w:r>
        <w:rPr>
          <w:rFonts w:ascii="Times New Roman" w:eastAsia="Times New Roman" w:hAnsi="Times New Roman" w:cs="Times New Roman"/>
          <w:b/>
          <w:color w:val="000000"/>
          <w:sz w:val="28"/>
          <w:szCs w:val="28"/>
        </w:rPr>
        <w:t>корабель</w:t>
      </w:r>
      <w:r>
        <w:rPr>
          <w:rFonts w:ascii="Times New Roman" w:eastAsia="Times New Roman" w:hAnsi="Times New Roman" w:cs="Times New Roman"/>
          <w:color w:val="000000"/>
          <w:sz w:val="28"/>
          <w:szCs w:val="28"/>
        </w:rPr>
        <w:t xml:space="preserve">, ліс, </w:t>
      </w:r>
      <w:r>
        <w:rPr>
          <w:rFonts w:ascii="Times New Roman" w:eastAsia="Times New Roman" w:hAnsi="Times New Roman" w:cs="Times New Roman"/>
          <w:b/>
          <w:color w:val="000000"/>
          <w:sz w:val="28"/>
          <w:szCs w:val="28"/>
        </w:rPr>
        <w:t>автобус</w:t>
      </w:r>
      <w:r>
        <w:rPr>
          <w:rFonts w:ascii="Times New Roman" w:eastAsia="Times New Roman" w:hAnsi="Times New Roman" w:cs="Times New Roman"/>
          <w:color w:val="000000"/>
          <w:sz w:val="28"/>
          <w:szCs w:val="28"/>
        </w:rPr>
        <w:t xml:space="preserve">, зима, ріка, </w:t>
      </w:r>
      <w:r>
        <w:rPr>
          <w:rFonts w:ascii="Times New Roman" w:eastAsia="Times New Roman" w:hAnsi="Times New Roman" w:cs="Times New Roman"/>
          <w:b/>
          <w:color w:val="000000"/>
          <w:sz w:val="28"/>
          <w:szCs w:val="28"/>
        </w:rPr>
        <w:t>метро</w:t>
      </w:r>
      <w:r>
        <w:rPr>
          <w:rFonts w:ascii="Times New Roman" w:eastAsia="Times New Roman" w:hAnsi="Times New Roman" w:cs="Times New Roman"/>
          <w:color w:val="000000"/>
          <w:sz w:val="28"/>
          <w:szCs w:val="28"/>
        </w:rPr>
        <w:t>.</w:t>
      </w:r>
    </w:p>
    <w:p w:rsidR="00AA4A3C" w:rsidRDefault="00AA4A3C" w:rsidP="006E08B7">
      <w:pPr>
        <w:pStyle w:val="10"/>
        <w:numPr>
          <w:ilvl w:val="0"/>
          <w:numId w:val="14"/>
        </w:numPr>
        <w:pBdr>
          <w:top w:val="nil"/>
          <w:left w:val="nil"/>
          <w:bottom w:val="nil"/>
          <w:right w:val="nil"/>
          <w:between w:val="nil"/>
        </w:pBdr>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Стіл</w:t>
      </w:r>
      <w:r>
        <w:rPr>
          <w:rFonts w:ascii="Times New Roman" w:eastAsia="Times New Roman" w:hAnsi="Times New Roman" w:cs="Times New Roman"/>
          <w:color w:val="000000"/>
          <w:sz w:val="28"/>
          <w:szCs w:val="28"/>
        </w:rPr>
        <w:t xml:space="preserve">, картопля, сонце, </w:t>
      </w:r>
      <w:r>
        <w:rPr>
          <w:rFonts w:ascii="Times New Roman" w:eastAsia="Times New Roman" w:hAnsi="Times New Roman" w:cs="Times New Roman"/>
          <w:b/>
          <w:color w:val="000000"/>
          <w:sz w:val="28"/>
          <w:szCs w:val="28"/>
        </w:rPr>
        <w:t>диван</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крісло</w:t>
      </w:r>
      <w:r>
        <w:rPr>
          <w:rFonts w:ascii="Times New Roman" w:eastAsia="Times New Roman" w:hAnsi="Times New Roman" w:cs="Times New Roman"/>
          <w:color w:val="000000"/>
          <w:sz w:val="28"/>
          <w:szCs w:val="28"/>
        </w:rPr>
        <w:t xml:space="preserve">, дерево, портфель, телефон, ручка, </w:t>
      </w:r>
      <w:r>
        <w:rPr>
          <w:rFonts w:ascii="Times New Roman" w:eastAsia="Times New Roman" w:hAnsi="Times New Roman" w:cs="Times New Roman"/>
          <w:b/>
          <w:color w:val="000000"/>
          <w:sz w:val="28"/>
          <w:szCs w:val="28"/>
        </w:rPr>
        <w:t>шафа</w:t>
      </w:r>
      <w:r>
        <w:rPr>
          <w:rFonts w:ascii="Times New Roman" w:eastAsia="Times New Roman" w:hAnsi="Times New Roman" w:cs="Times New Roman"/>
          <w:color w:val="000000"/>
          <w:sz w:val="28"/>
          <w:szCs w:val="28"/>
        </w:rPr>
        <w:t xml:space="preserve">, золото, чайник, м’яч, </w:t>
      </w:r>
      <w:r>
        <w:rPr>
          <w:rFonts w:ascii="Times New Roman" w:eastAsia="Times New Roman" w:hAnsi="Times New Roman" w:cs="Times New Roman"/>
          <w:b/>
          <w:color w:val="000000"/>
          <w:sz w:val="28"/>
          <w:szCs w:val="28"/>
        </w:rPr>
        <w:t>поличка, стілець</w:t>
      </w:r>
      <w:r>
        <w:rPr>
          <w:rFonts w:ascii="Times New Roman" w:eastAsia="Times New Roman" w:hAnsi="Times New Roman" w:cs="Times New Roman"/>
          <w:color w:val="000000"/>
          <w:sz w:val="28"/>
          <w:szCs w:val="28"/>
        </w:rPr>
        <w:t>.</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 Вправа «Розкажи історію»</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уваги, пам’яті, мислення</w:t>
      </w:r>
    </w:p>
    <w:p w:rsidR="00AA4A3C" w:rsidRDefault="006F575E"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noProof/>
          <w:lang w:eastAsia="uk-UA"/>
        </w:rPr>
        <w:drawing>
          <wp:anchor distT="0" distB="0" distL="114300" distR="114300" simplePos="0" relativeHeight="251755520" behindDoc="0" locked="0" layoutInCell="1" allowOverlap="1" wp14:anchorId="7211D7BD" wp14:editId="318E72E2">
            <wp:simplePos x="0" y="0"/>
            <wp:positionH relativeFrom="column">
              <wp:posOffset>377190</wp:posOffset>
            </wp:positionH>
            <wp:positionV relativeFrom="paragraph">
              <wp:posOffset>191135</wp:posOffset>
            </wp:positionV>
            <wp:extent cx="1104900" cy="1514475"/>
            <wp:effectExtent l="0" t="0" r="0" b="0"/>
            <wp:wrapSquare wrapText="bothSides" distT="0" distB="0" distL="114300" distR="114300"/>
            <wp:docPr id="385" name="image322.jpg"/>
            <wp:cNvGraphicFramePr/>
            <a:graphic xmlns:a="http://schemas.openxmlformats.org/drawingml/2006/main">
              <a:graphicData uri="http://schemas.openxmlformats.org/drawingml/2006/picture">
                <pic:pic xmlns:pic="http://schemas.openxmlformats.org/drawingml/2006/picture">
                  <pic:nvPicPr>
                    <pic:cNvPr id="0" name="image322.jpg"/>
                    <pic:cNvPicPr preferRelativeResize="0"/>
                  </pic:nvPicPr>
                  <pic:blipFill>
                    <a:blip r:embed="rId112" cstate="print"/>
                    <a:srcRect/>
                    <a:stretch>
                      <a:fillRect/>
                    </a:stretch>
                  </pic:blipFill>
                  <pic:spPr>
                    <a:xfrm>
                      <a:off x="0" y="0"/>
                      <a:ext cx="1104900" cy="1514475"/>
                    </a:xfrm>
                    <a:prstGeom prst="rect">
                      <a:avLst/>
                    </a:prstGeom>
                    <a:ln/>
                  </pic:spPr>
                </pic:pic>
              </a:graphicData>
            </a:graphic>
          </wp:anchor>
        </w:drawing>
      </w:r>
      <w:r w:rsidR="00AA4A3C">
        <w:rPr>
          <w:rFonts w:ascii="Times New Roman" w:eastAsia="Times New Roman" w:hAnsi="Times New Roman" w:cs="Times New Roman"/>
          <w:color w:val="000000"/>
          <w:sz w:val="28"/>
          <w:szCs w:val="28"/>
        </w:rPr>
        <w:tab/>
        <w:t>Дитина переказує невелику історію, прочитану вчителем</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 Вправа «Розмальовка»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зняття напруги, розвиток дрібної моторики.</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w:t>
      </w:r>
      <w:r>
        <w:rPr>
          <w:rFonts w:ascii="Times New Roman" w:eastAsia="Times New Roman" w:hAnsi="Times New Roman" w:cs="Times New Roman"/>
          <w:color w:val="000000"/>
          <w:sz w:val="28"/>
          <w:szCs w:val="28"/>
        </w:rPr>
        <w:t>: розфарбувати будь-яку картинку.</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xml:space="preserve"> якщо дитина не любить розмальовувати, можна замінити рольовою грою, кольоровими чи морськими камінцями, кінетичним піском.</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Заняття 9. </w:t>
      </w: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Вправи на розвиток уваги</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уваги.</w:t>
      </w:r>
    </w:p>
    <w:p w:rsidR="00AA4A3C" w:rsidRPr="006F575E" w:rsidRDefault="006F575E" w:rsidP="006E08B7">
      <w:pPr>
        <w:pStyle w:val="10"/>
        <w:pBdr>
          <w:top w:val="nil"/>
          <w:left w:val="nil"/>
          <w:bottom w:val="nil"/>
          <w:right w:val="nil"/>
          <w:between w:val="nil"/>
        </w:pBdr>
        <w:ind w:firstLine="709"/>
        <w:jc w:val="center"/>
        <w:rPr>
          <w:rFonts w:ascii="Times New Roman" w:eastAsia="Times New Roman" w:hAnsi="Times New Roman" w:cs="Times New Roman"/>
          <w:b/>
          <w:color w:val="000000"/>
          <w:sz w:val="28"/>
          <w:szCs w:val="28"/>
        </w:rPr>
      </w:pPr>
      <w:r w:rsidRPr="006F575E">
        <w:rPr>
          <w:rFonts w:ascii="Times New Roman" w:eastAsia="Times New Roman" w:hAnsi="Times New Roman" w:cs="Times New Roman"/>
          <w:b/>
          <w:color w:val="000000"/>
          <w:sz w:val="28"/>
          <w:szCs w:val="28"/>
        </w:rPr>
        <w:t>ХІД ЗАНЯТТЯ</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1.Дихальна вправа «Дихання через одну ніздрю» (див. заняття 7)</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Малюнок двома руками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proofErr w:type="spellStart"/>
      <w:r>
        <w:rPr>
          <w:rFonts w:ascii="Times New Roman" w:eastAsia="Times New Roman" w:hAnsi="Times New Roman" w:cs="Times New Roman"/>
          <w:color w:val="000000"/>
          <w:sz w:val="28"/>
          <w:szCs w:val="28"/>
        </w:rPr>
        <w:t>міжпівкульна</w:t>
      </w:r>
      <w:proofErr w:type="spellEnd"/>
      <w:r>
        <w:rPr>
          <w:rFonts w:ascii="Times New Roman" w:eastAsia="Times New Roman" w:hAnsi="Times New Roman" w:cs="Times New Roman"/>
          <w:color w:val="000000"/>
          <w:sz w:val="28"/>
          <w:szCs w:val="28"/>
        </w:rPr>
        <w:t xml:space="preserve"> взаємодія, активізація роботи.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Запропонувати дитині намалювати горизонтальні риски. Спочатку малює правою рукою зліва направо, потім лівою рукою зліва направо. Потім обома руками зліва направо одночасно. Довжина риски – 1-2 см.</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Далі поміняти напрямок – справа  наліво.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 </w:t>
      </w:r>
      <w:proofErr w:type="spellStart"/>
      <w:r>
        <w:rPr>
          <w:rFonts w:ascii="Times New Roman" w:eastAsia="Times New Roman" w:hAnsi="Times New Roman" w:cs="Times New Roman"/>
          <w:b/>
          <w:color w:val="000000"/>
          <w:sz w:val="28"/>
          <w:szCs w:val="28"/>
        </w:rPr>
        <w:t>Кінезіологічні</w:t>
      </w:r>
      <w:proofErr w:type="spellEnd"/>
      <w:r>
        <w:rPr>
          <w:rFonts w:ascii="Times New Roman" w:eastAsia="Times New Roman" w:hAnsi="Times New Roman" w:cs="Times New Roman"/>
          <w:b/>
          <w:color w:val="000000"/>
          <w:sz w:val="28"/>
          <w:szCs w:val="28"/>
        </w:rPr>
        <w:t xml:space="preserve"> вправи (див. заняття 7)</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активізація </w:t>
      </w:r>
      <w:proofErr w:type="spellStart"/>
      <w:r>
        <w:rPr>
          <w:rFonts w:ascii="Times New Roman" w:eastAsia="Times New Roman" w:hAnsi="Times New Roman" w:cs="Times New Roman"/>
          <w:color w:val="000000"/>
          <w:sz w:val="28"/>
          <w:szCs w:val="28"/>
        </w:rPr>
        <w:t>міжпівкульної</w:t>
      </w:r>
      <w:proofErr w:type="spellEnd"/>
      <w:r>
        <w:rPr>
          <w:rFonts w:ascii="Times New Roman" w:eastAsia="Times New Roman" w:hAnsi="Times New Roman" w:cs="Times New Roman"/>
          <w:color w:val="000000"/>
          <w:sz w:val="28"/>
          <w:szCs w:val="28"/>
        </w:rPr>
        <w:t xml:space="preserve"> взаємодії, розвиток дрібної моторики.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«Перекотиполе», «Вухо – ніс».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4.Розтяжка «Оберти в </w:t>
      </w:r>
      <w:proofErr w:type="spellStart"/>
      <w:r>
        <w:rPr>
          <w:rFonts w:ascii="Times New Roman" w:eastAsia="Times New Roman" w:hAnsi="Times New Roman" w:cs="Times New Roman"/>
          <w:b/>
          <w:color w:val="000000"/>
          <w:sz w:val="28"/>
          <w:szCs w:val="28"/>
        </w:rPr>
        <w:t>променево-запʼясткових</w:t>
      </w:r>
      <w:proofErr w:type="spellEnd"/>
      <w:r>
        <w:rPr>
          <w:rFonts w:ascii="Times New Roman" w:eastAsia="Times New Roman" w:hAnsi="Times New Roman" w:cs="Times New Roman"/>
          <w:b/>
          <w:color w:val="000000"/>
          <w:sz w:val="28"/>
          <w:szCs w:val="28"/>
        </w:rPr>
        <w:t xml:space="preserve"> суглобах»</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зняття м’язових затисків, підвищення рівня психічної активності.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Вихідне положення:</w:t>
      </w:r>
      <w:r>
        <w:rPr>
          <w:rFonts w:ascii="Times New Roman" w:eastAsia="Times New Roman" w:hAnsi="Times New Roman" w:cs="Times New Roman"/>
          <w:color w:val="000000"/>
          <w:sz w:val="28"/>
          <w:szCs w:val="28"/>
        </w:rPr>
        <w:t xml:space="preserve"> дитина стоїть, ноги на ширині плечей, руки зігнуті в ліктях перед собою, від ліктя до плеча притиснуті до тулуба. Долоні і пальці напружені, долоні «дивляться» одна на одну. Голова прямо,  погляд спрямований вперед.</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Важливо</w:t>
      </w:r>
      <w:r>
        <w:rPr>
          <w:rFonts w:ascii="Times New Roman" w:eastAsia="Times New Roman" w:hAnsi="Times New Roman" w:cs="Times New Roman"/>
          <w:color w:val="000000"/>
          <w:sz w:val="28"/>
          <w:szCs w:val="28"/>
        </w:rPr>
        <w:t xml:space="preserve"> слідкувати, щоб не було рухів пальцями рук, в ліктьових, плечових суглобах.</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Дитина повільно обертає руками в </w:t>
      </w:r>
      <w:proofErr w:type="spellStart"/>
      <w:r>
        <w:rPr>
          <w:rFonts w:ascii="Times New Roman" w:eastAsia="Times New Roman" w:hAnsi="Times New Roman" w:cs="Times New Roman"/>
          <w:color w:val="000000"/>
          <w:sz w:val="28"/>
          <w:szCs w:val="28"/>
        </w:rPr>
        <w:t>променево-запʼясткових</w:t>
      </w:r>
      <w:proofErr w:type="spellEnd"/>
      <w:r>
        <w:rPr>
          <w:rFonts w:ascii="Times New Roman" w:eastAsia="Times New Roman" w:hAnsi="Times New Roman" w:cs="Times New Roman"/>
          <w:color w:val="000000"/>
          <w:sz w:val="28"/>
          <w:szCs w:val="28"/>
        </w:rPr>
        <w:t xml:space="preserve"> суглобах, повертаючи їх якнайдалі, праворуч, ліворуч, вверх, вниз (по 5 разів). Спочатку окремо кожною рукою, а потім двома руками одночасно. Після обертів руки опустити донизу, стряхнути кистями, щоб зменшилась напруга.</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Критерії правильного виконання вправи:</w:t>
      </w:r>
    </w:p>
    <w:p w:rsidR="00AA4A3C" w:rsidRDefault="00AA4A3C" w:rsidP="006E08B7">
      <w:pPr>
        <w:pStyle w:val="10"/>
        <w:numPr>
          <w:ilvl w:val="0"/>
          <w:numId w:val="15"/>
        </w:numPr>
        <w:pBdr>
          <w:top w:val="nil"/>
          <w:left w:val="nil"/>
          <w:bottom w:val="nil"/>
          <w:right w:val="nil"/>
          <w:between w:val="nil"/>
        </w:pBdr>
        <w:tabs>
          <w:tab w:val="left" w:pos="993"/>
        </w:tabs>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руки від ліктя до плеча притиснуті до тулуба;</w:t>
      </w:r>
    </w:p>
    <w:p w:rsidR="00AA4A3C" w:rsidRDefault="00AA4A3C" w:rsidP="006E08B7">
      <w:pPr>
        <w:pStyle w:val="10"/>
        <w:numPr>
          <w:ilvl w:val="0"/>
          <w:numId w:val="15"/>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долоні напружені і «дивляться» одна на одну;</w:t>
      </w:r>
    </w:p>
    <w:p w:rsidR="00AA4A3C" w:rsidRDefault="00AA4A3C" w:rsidP="006E08B7">
      <w:pPr>
        <w:pStyle w:val="10"/>
        <w:numPr>
          <w:ilvl w:val="0"/>
          <w:numId w:val="15"/>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немає рухів пальцями рук, в ліктьових, плечових суглобах;</w:t>
      </w:r>
    </w:p>
    <w:p w:rsidR="00AA4A3C" w:rsidRDefault="00AA4A3C" w:rsidP="006E08B7">
      <w:pPr>
        <w:pStyle w:val="10"/>
        <w:numPr>
          <w:ilvl w:val="0"/>
          <w:numId w:val="15"/>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дихання плавне;</w:t>
      </w:r>
    </w:p>
    <w:p w:rsidR="00AA4A3C" w:rsidRDefault="00AA4A3C" w:rsidP="006E08B7">
      <w:pPr>
        <w:pStyle w:val="10"/>
        <w:numPr>
          <w:ilvl w:val="0"/>
          <w:numId w:val="15"/>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дитина не збивається, виконує вправу по заданій програмі;</w:t>
      </w:r>
    </w:p>
    <w:p w:rsidR="00AA4A3C" w:rsidRDefault="00AA4A3C" w:rsidP="006E08B7">
      <w:pPr>
        <w:pStyle w:val="10"/>
        <w:numPr>
          <w:ilvl w:val="0"/>
          <w:numId w:val="15"/>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дорослий контролює правильність виконання вправи.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5.Вправа «Парад»</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довільності, самоконтролю, зняття імпульсивності.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Дорослий разом з дитиною крокують на рахунок «раз – два – три – чотири».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i/>
          <w:color w:val="000000"/>
          <w:sz w:val="28"/>
          <w:szCs w:val="28"/>
        </w:rPr>
        <w:t>Права виконується 4 циклами</w:t>
      </w:r>
      <w:r>
        <w:rPr>
          <w:rFonts w:ascii="Times New Roman" w:eastAsia="Times New Roman" w:hAnsi="Times New Roman" w:cs="Times New Roman"/>
          <w:color w:val="000000"/>
          <w:sz w:val="28"/>
          <w:szCs w:val="28"/>
        </w:rPr>
        <w:t>. В кожному циклі 8-10 повторень.  В першому циклі кроків, на рахунок «раз» робимо хлопок руками, в другому – на рахунок «два» і т.п.</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Примітка: </w:t>
      </w:r>
      <w:r>
        <w:rPr>
          <w:rFonts w:ascii="Times New Roman" w:eastAsia="Times New Roman" w:hAnsi="Times New Roman" w:cs="Times New Roman"/>
          <w:color w:val="000000"/>
          <w:sz w:val="28"/>
          <w:szCs w:val="28"/>
        </w:rPr>
        <w:t>важливо синхронно робити кроки і хлопки руками. Спочатку вправу виконуємо в повільному темпі з поступовим прискоренням.</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Вправа «Про все на світі»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уваги.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Дорослий читає твердження, якщо воно вірне, дитина піднімає руку, якщо ні – крутить головою.</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Мама варить кашу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Таня катається на хмарині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Собака спить на ялинці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Олеся співає пісні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Більшість дітей не люблять морозива і цукерок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Метелики стрибають через скакалку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Риби саджають горох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Жираф менший за коня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Деякі черепахи вміють плавати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10.Сонце кругле (+).</w:t>
      </w:r>
    </w:p>
    <w:p w:rsidR="00AA4A3C" w:rsidRDefault="006E08B7"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noProof/>
          <w:lang w:eastAsia="uk-UA"/>
        </w:rPr>
        <w:drawing>
          <wp:anchor distT="0" distB="0" distL="114300" distR="114300" simplePos="0" relativeHeight="251756544" behindDoc="0" locked="0" layoutInCell="1" allowOverlap="1" wp14:anchorId="4EF409D7" wp14:editId="032A554D">
            <wp:simplePos x="0" y="0"/>
            <wp:positionH relativeFrom="column">
              <wp:posOffset>3520440</wp:posOffset>
            </wp:positionH>
            <wp:positionV relativeFrom="paragraph">
              <wp:posOffset>90805</wp:posOffset>
            </wp:positionV>
            <wp:extent cx="1605915" cy="1012825"/>
            <wp:effectExtent l="0" t="0" r="0" b="0"/>
            <wp:wrapSquare wrapText="bothSides" distT="0" distB="0" distL="114300" distR="114300"/>
            <wp:docPr id="384" name="image324.jpg"/>
            <wp:cNvGraphicFramePr/>
            <a:graphic xmlns:a="http://schemas.openxmlformats.org/drawingml/2006/main">
              <a:graphicData uri="http://schemas.openxmlformats.org/drawingml/2006/picture">
                <pic:pic xmlns:pic="http://schemas.openxmlformats.org/drawingml/2006/picture">
                  <pic:nvPicPr>
                    <pic:cNvPr id="0" name="image324.jpg"/>
                    <pic:cNvPicPr preferRelativeResize="0"/>
                  </pic:nvPicPr>
                  <pic:blipFill>
                    <a:blip r:embed="rId113" cstate="print"/>
                    <a:srcRect/>
                    <a:stretch>
                      <a:fillRect/>
                    </a:stretch>
                  </pic:blipFill>
                  <pic:spPr>
                    <a:xfrm>
                      <a:off x="0" y="0"/>
                      <a:ext cx="1605915" cy="1012825"/>
                    </a:xfrm>
                    <a:prstGeom prst="rect">
                      <a:avLst/>
                    </a:prstGeom>
                    <a:ln/>
                  </pic:spPr>
                </pic:pic>
              </a:graphicData>
            </a:graphic>
          </wp:anchor>
        </w:drawing>
      </w:r>
      <w:r w:rsidR="00AA4A3C">
        <w:rPr>
          <w:rFonts w:ascii="Times New Roman" w:eastAsia="Times New Roman" w:hAnsi="Times New Roman" w:cs="Times New Roman"/>
          <w:color w:val="000000"/>
          <w:sz w:val="28"/>
          <w:szCs w:val="28"/>
        </w:rPr>
        <w:t>11. На деревах росте листя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Хлопчики носять спідниці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Лимони солоні на смак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Коти вміють </w:t>
      </w:r>
      <w:proofErr w:type="spellStart"/>
      <w:r>
        <w:rPr>
          <w:rFonts w:ascii="Times New Roman" w:eastAsia="Times New Roman" w:hAnsi="Times New Roman" w:cs="Times New Roman"/>
          <w:color w:val="000000"/>
          <w:sz w:val="28"/>
          <w:szCs w:val="28"/>
        </w:rPr>
        <w:t>мʼявкати</w:t>
      </w:r>
      <w:proofErr w:type="spellEnd"/>
      <w:r>
        <w:rPr>
          <w:rFonts w:ascii="Times New Roman" w:eastAsia="Times New Roman" w:hAnsi="Times New Roman" w:cs="Times New Roman"/>
          <w:color w:val="000000"/>
          <w:sz w:val="28"/>
          <w:szCs w:val="28"/>
        </w:rPr>
        <w:t xml:space="preserve">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Сергійко грається машинкою(+).</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Вправа «Розмалюй равлика»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уваги, довільності, самоконтролю.</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олівці червоного, жовтого кольорів, бланк із завданням.</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Дитині запропонувати розфарбувати равлика за поданою схемою.</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 Вправа «Знайди  тінь»</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уваги.</w:t>
      </w:r>
    </w:p>
    <w:p w:rsidR="00AA4A3C" w:rsidRDefault="00AA4A3C" w:rsidP="00AA4A3C">
      <w:pPr>
        <w:pStyle w:val="1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Дитині пропонується з’єднати зображення з його тінню.</w:t>
      </w:r>
    </w:p>
    <w:p w:rsidR="00AA4A3C" w:rsidRDefault="00AA4A3C" w:rsidP="00AA4A3C">
      <w:pPr>
        <w:pStyle w:val="10"/>
        <w:pBdr>
          <w:top w:val="nil"/>
          <w:left w:val="nil"/>
          <w:bottom w:val="nil"/>
          <w:right w:val="nil"/>
          <w:between w:val="nil"/>
        </w:pBdr>
        <w:spacing w:line="276"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uk-UA"/>
        </w:rPr>
        <w:drawing>
          <wp:inline distT="0" distB="0" distL="114300" distR="114300" wp14:anchorId="1AFCA60E" wp14:editId="697B1E3B">
            <wp:extent cx="850900" cy="1219200"/>
            <wp:effectExtent l="0" t="0" r="0" b="0"/>
            <wp:docPr id="208" name="image170.jpg"/>
            <wp:cNvGraphicFramePr/>
            <a:graphic xmlns:a="http://schemas.openxmlformats.org/drawingml/2006/main">
              <a:graphicData uri="http://schemas.openxmlformats.org/drawingml/2006/picture">
                <pic:pic xmlns:pic="http://schemas.openxmlformats.org/drawingml/2006/picture">
                  <pic:nvPicPr>
                    <pic:cNvPr id="0" name="image170.jpg"/>
                    <pic:cNvPicPr preferRelativeResize="0"/>
                  </pic:nvPicPr>
                  <pic:blipFill>
                    <a:blip r:embed="rId114" cstate="print"/>
                    <a:srcRect/>
                    <a:stretch>
                      <a:fillRect/>
                    </a:stretch>
                  </pic:blipFill>
                  <pic:spPr>
                    <a:xfrm>
                      <a:off x="0" y="0"/>
                      <a:ext cx="850900" cy="1219200"/>
                    </a:xfrm>
                    <a:prstGeom prst="rect">
                      <a:avLst/>
                    </a:prstGeom>
                    <a:ln/>
                  </pic:spPr>
                </pic:pic>
              </a:graphicData>
            </a:graphic>
          </wp:inline>
        </w:drawing>
      </w:r>
      <w:r>
        <w:rPr>
          <w:rFonts w:ascii="Times New Roman" w:eastAsia="Times New Roman" w:hAnsi="Times New Roman" w:cs="Times New Roman"/>
          <w:b/>
          <w:noProof/>
          <w:color w:val="000000"/>
          <w:sz w:val="28"/>
          <w:szCs w:val="28"/>
          <w:lang w:eastAsia="uk-UA"/>
        </w:rPr>
        <w:drawing>
          <wp:inline distT="0" distB="0" distL="114300" distR="114300" wp14:anchorId="33C281CB" wp14:editId="47FA1732">
            <wp:extent cx="893445" cy="1266825"/>
            <wp:effectExtent l="0" t="0" r="0" b="0"/>
            <wp:docPr id="209" name="image175.jpg"/>
            <wp:cNvGraphicFramePr/>
            <a:graphic xmlns:a="http://schemas.openxmlformats.org/drawingml/2006/main">
              <a:graphicData uri="http://schemas.openxmlformats.org/drawingml/2006/picture">
                <pic:pic xmlns:pic="http://schemas.openxmlformats.org/drawingml/2006/picture">
                  <pic:nvPicPr>
                    <pic:cNvPr id="0" name="image175.jpg"/>
                    <pic:cNvPicPr preferRelativeResize="0"/>
                  </pic:nvPicPr>
                  <pic:blipFill>
                    <a:blip r:embed="rId115" cstate="print"/>
                    <a:srcRect/>
                    <a:stretch>
                      <a:fillRect/>
                    </a:stretch>
                  </pic:blipFill>
                  <pic:spPr>
                    <a:xfrm>
                      <a:off x="0" y="0"/>
                      <a:ext cx="893445" cy="1266825"/>
                    </a:xfrm>
                    <a:prstGeom prst="rect">
                      <a:avLst/>
                    </a:prstGeom>
                    <a:ln/>
                  </pic:spPr>
                </pic:pic>
              </a:graphicData>
            </a:graphic>
          </wp:inline>
        </w:drawing>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8. Вправа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8"/>
          <w:szCs w:val="28"/>
        </w:rPr>
        <w:t>Зірви яблука»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зняття </w:t>
      </w:r>
      <w:proofErr w:type="spellStart"/>
      <w:r>
        <w:rPr>
          <w:rFonts w:ascii="Times New Roman" w:eastAsia="Times New Roman" w:hAnsi="Times New Roman" w:cs="Times New Roman"/>
          <w:color w:val="000000"/>
          <w:sz w:val="28"/>
          <w:szCs w:val="28"/>
        </w:rPr>
        <w:t>мʼязових</w:t>
      </w:r>
      <w:proofErr w:type="spellEnd"/>
      <w:r>
        <w:rPr>
          <w:rFonts w:ascii="Times New Roman" w:eastAsia="Times New Roman" w:hAnsi="Times New Roman" w:cs="Times New Roman"/>
          <w:color w:val="000000"/>
          <w:sz w:val="28"/>
          <w:szCs w:val="28"/>
        </w:rPr>
        <w:t xml:space="preserve"> затисків, розслаблення.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Початкове положення стоячи. Уявити собі яблуню з чудовими яблуками. Витягнути  руку якомога вище, піднятися навшпиньки й,зробивши різкий вдих, зірвати яблуко. Нагнутися й покласти яблуко в кошик, зробивши при цьому видих. Використовувати обидві руки поперемінно, щоб збирати всі гарні великі яблука та складати їх у кошик.</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Заняття 10. </w:t>
      </w: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Вправи на розвиток просторових уявлень</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просторових уявлень, самоконтролю.</w:t>
      </w:r>
    </w:p>
    <w:p w:rsidR="00AA4A3C" w:rsidRPr="006F575E" w:rsidRDefault="006F575E" w:rsidP="006E08B7">
      <w:pPr>
        <w:pStyle w:val="10"/>
        <w:pBdr>
          <w:top w:val="nil"/>
          <w:left w:val="nil"/>
          <w:bottom w:val="nil"/>
          <w:right w:val="nil"/>
          <w:between w:val="nil"/>
        </w:pBdr>
        <w:ind w:firstLine="709"/>
        <w:jc w:val="center"/>
        <w:rPr>
          <w:rFonts w:ascii="Times New Roman" w:eastAsia="Times New Roman" w:hAnsi="Times New Roman" w:cs="Times New Roman"/>
          <w:b/>
          <w:color w:val="000000"/>
          <w:sz w:val="28"/>
          <w:szCs w:val="28"/>
        </w:rPr>
      </w:pPr>
      <w:r w:rsidRPr="006F575E">
        <w:rPr>
          <w:rFonts w:ascii="Times New Roman" w:eastAsia="Times New Roman" w:hAnsi="Times New Roman" w:cs="Times New Roman"/>
          <w:b/>
          <w:color w:val="000000"/>
          <w:sz w:val="28"/>
          <w:szCs w:val="28"/>
        </w:rPr>
        <w:t>ХІД ЗАНЯТТЯ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Окорухові вправи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активізація мозкової діяльності.</w:t>
      </w:r>
    </w:p>
    <w:p w:rsidR="00AA4A3C" w:rsidRDefault="00AA4A3C" w:rsidP="006E08B7">
      <w:pPr>
        <w:pStyle w:val="10"/>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Стрілянина</w:t>
      </w:r>
      <w:r>
        <w:rPr>
          <w:rFonts w:ascii="Times New Roman" w:eastAsia="Times New Roman" w:hAnsi="Times New Roman" w:cs="Times New Roman"/>
          <w:color w:val="000000"/>
          <w:sz w:val="28"/>
          <w:szCs w:val="28"/>
        </w:rPr>
        <w:t>» очима праворуч, ліворуч, униз (по 6 разів).</w:t>
      </w:r>
    </w:p>
    <w:p w:rsidR="00AA4A3C" w:rsidRDefault="00AA4A3C" w:rsidP="006E08B7">
      <w:pPr>
        <w:pStyle w:val="10"/>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Малюнок</w:t>
      </w:r>
      <w:r>
        <w:rPr>
          <w:rFonts w:ascii="Times New Roman" w:eastAsia="Times New Roman" w:hAnsi="Times New Roman" w:cs="Times New Roman"/>
          <w:color w:val="000000"/>
          <w:sz w:val="28"/>
          <w:szCs w:val="28"/>
        </w:rPr>
        <w:t>» очима 6 кіл за годинниковою стрілкою і 6 кіл — проти.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Малюнок</w:t>
      </w:r>
      <w:r>
        <w:rPr>
          <w:rFonts w:ascii="Times New Roman" w:eastAsia="Times New Roman" w:hAnsi="Times New Roman" w:cs="Times New Roman"/>
          <w:color w:val="000000"/>
          <w:sz w:val="28"/>
          <w:szCs w:val="28"/>
        </w:rPr>
        <w:t>» очима пружинки.</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w:t>
      </w:r>
      <w:proofErr w:type="spellStart"/>
      <w:r>
        <w:rPr>
          <w:rFonts w:ascii="Times New Roman" w:eastAsia="Times New Roman" w:hAnsi="Times New Roman" w:cs="Times New Roman"/>
          <w:b/>
          <w:color w:val="000000"/>
          <w:sz w:val="28"/>
          <w:szCs w:val="28"/>
        </w:rPr>
        <w:t>Кінезіологічні</w:t>
      </w:r>
      <w:proofErr w:type="spellEnd"/>
      <w:r>
        <w:rPr>
          <w:rFonts w:ascii="Times New Roman" w:eastAsia="Times New Roman" w:hAnsi="Times New Roman" w:cs="Times New Roman"/>
          <w:b/>
          <w:color w:val="000000"/>
          <w:sz w:val="28"/>
          <w:szCs w:val="28"/>
        </w:rPr>
        <w:t xml:space="preserve"> вправи</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активізація мозкової діяльності, розвиток дрібної моторики.</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«Горизонтальна вісімка»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Витягнути перед собою праву руку на рівні очей, пальці стиснути в кулак, залишивши середній і вказівний палець витягнутими. Намалювати в повітрі горизонтальну вісімку якомога більшого розміру. Починати малювати із центра й стежити очима за кінчиками пальців, не повертаючи голови. Потім підключити язик, тобто одночасно з очима стежити за рухом пальців, висунувши з рота язик.</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«Оладки»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Права рука лежить на  коліні долонею вниз, ліва – на іншому коліні долонею вгору. Одночасна зміна: тепер права – долонею догори, а ліва – долонею вниз. У міру засвоєння вправи рухи прискорюють.</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Вправа «Малюнок двома руками»</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Запропонувати дитині намалювати </w:t>
      </w:r>
      <w:proofErr w:type="spellStart"/>
      <w:r>
        <w:rPr>
          <w:rFonts w:ascii="Times New Roman" w:eastAsia="Times New Roman" w:hAnsi="Times New Roman" w:cs="Times New Roman"/>
          <w:color w:val="000000"/>
          <w:sz w:val="28"/>
          <w:szCs w:val="28"/>
        </w:rPr>
        <w:t>рискиз</w:t>
      </w:r>
      <w:proofErr w:type="spellEnd"/>
      <w:r>
        <w:rPr>
          <w:rFonts w:ascii="Times New Roman" w:eastAsia="Times New Roman" w:hAnsi="Times New Roman" w:cs="Times New Roman"/>
          <w:color w:val="000000"/>
          <w:sz w:val="28"/>
          <w:szCs w:val="28"/>
        </w:rPr>
        <w:t xml:space="preserve"> нахилом праворуч. Спочатку малює правою рукою зліва направо, потім лівою рукою зліва направо. Потім обома руками зліва направо одночасно.</w:t>
      </w:r>
    </w:p>
    <w:p w:rsidR="00AA4A3C" w:rsidRDefault="00AA4A3C" w:rsidP="006E08B7">
      <w:pPr>
        <w:pStyle w:val="1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Далі поміняти напрямок – справа  наліво.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4.Вправа «Визнач навпомацки»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сприйняття величини.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торбинці лежать парні предмети, що відрізняються за єдиною ознакою: великий – малий. Наприклад, ґудзики, лінійки, ключі, м’ячики тощо. Показати всі предмети дитині та запропонувати впізнати предмет за ознакою – великий чи малий.</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Вправа «Азбука Морзе»</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довільності, самоконтролю, зняття імпульсивності.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Дитині пропонується написати в рядок певні знаки у відповідь на умовний сигнал, наприклад: на один хлопок пишемо галочку, на два хлопки – коло, на три – рисочку.</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перед початком вправи треба з’ясувати, чи розуміє дитина як пишуться ті чи інші знаки, особливо галочка.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Вправа «Муха»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просторових функцій, формування просторових уявлень.</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порожні таблиці 4х4, 5х5.</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 для дитини</w:t>
      </w:r>
      <w:r>
        <w:rPr>
          <w:rFonts w:ascii="Times New Roman" w:eastAsia="Times New Roman" w:hAnsi="Times New Roman" w:cs="Times New Roman"/>
          <w:color w:val="000000"/>
          <w:sz w:val="28"/>
          <w:szCs w:val="28"/>
        </w:rPr>
        <w:t>: «Ось муха, я кладу її на цю клітинку таблиці. Ти слідкуєш  як  переміщається муха за моїми інструкціями лише очима, без допомоги рук. Наприклад: «Муха полетіла на 2 клітинки праворуч, на 1 клітинку вверх, 1 клітинку ліворуч тощо». Твоє завдання – плеснути в долоні, коли муха вилетить за межі поля».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Вправа «Парад»</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довільності, самоконтролю, зняття імпульсивності.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Дорослий разом з дитиною крокують на рахунок «один,  два,  три, чотири».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i/>
          <w:color w:val="000000"/>
          <w:sz w:val="28"/>
          <w:szCs w:val="28"/>
        </w:rPr>
        <w:t>Права виконується 4 циклами</w:t>
      </w:r>
      <w:r>
        <w:rPr>
          <w:rFonts w:ascii="Times New Roman" w:eastAsia="Times New Roman" w:hAnsi="Times New Roman" w:cs="Times New Roman"/>
          <w:color w:val="000000"/>
          <w:sz w:val="28"/>
          <w:szCs w:val="28"/>
        </w:rPr>
        <w:t>. В кожному циклі 8-10 повторень.  В першому циклі кроків робимо хлопок руками на рахунок «один», в другому – на рахунок «два» і т.д.</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Примітка: </w:t>
      </w:r>
      <w:r>
        <w:rPr>
          <w:rFonts w:ascii="Times New Roman" w:eastAsia="Times New Roman" w:hAnsi="Times New Roman" w:cs="Times New Roman"/>
          <w:color w:val="000000"/>
          <w:sz w:val="28"/>
          <w:szCs w:val="28"/>
        </w:rPr>
        <w:t>важливо синхронно робити кроки і хлопки руками. Спочатку вправу виконуємо в повільному темпі з поступовим прискоренням.</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8. Вправа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8"/>
          <w:szCs w:val="28"/>
        </w:rPr>
        <w:t>Зірви яблука»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зняття </w:t>
      </w:r>
      <w:proofErr w:type="spellStart"/>
      <w:r>
        <w:rPr>
          <w:rFonts w:ascii="Times New Roman" w:eastAsia="Times New Roman" w:hAnsi="Times New Roman" w:cs="Times New Roman"/>
          <w:color w:val="000000"/>
          <w:sz w:val="28"/>
          <w:szCs w:val="28"/>
        </w:rPr>
        <w:t>мʼязових</w:t>
      </w:r>
      <w:proofErr w:type="spellEnd"/>
      <w:r>
        <w:rPr>
          <w:rFonts w:ascii="Times New Roman" w:eastAsia="Times New Roman" w:hAnsi="Times New Roman" w:cs="Times New Roman"/>
          <w:color w:val="000000"/>
          <w:sz w:val="28"/>
          <w:szCs w:val="28"/>
        </w:rPr>
        <w:t xml:space="preserve"> затисків, розслаблення.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Початкове положення стоячи. Уявити собі яблуню з чудовими яблуками. Витягнути  руку якомога вище, піднятися навшпиньки й,зробивши різкий вдих, зірвати яблуко. Нагнутися й покласти яблуко в кошик, зробивши при цьому видих. Використовувати обидві руки поперемінно, щоб збирати всі гарні великі яблука та складати їх у кошик.</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p>
    <w:p w:rsidR="00AA4A3C" w:rsidRDefault="00AA4A3C" w:rsidP="006E08B7">
      <w:pPr>
        <w:pStyle w:val="10"/>
        <w:pBdr>
          <w:top w:val="nil"/>
          <w:left w:val="nil"/>
          <w:bottom w:val="nil"/>
          <w:right w:val="nil"/>
          <w:between w:val="nil"/>
        </w:pBdr>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Заняття 11. </w:t>
      </w:r>
    </w:p>
    <w:p w:rsidR="00AA4A3C" w:rsidRDefault="00AA4A3C" w:rsidP="006E08B7">
      <w:pPr>
        <w:pStyle w:val="10"/>
        <w:pBdr>
          <w:top w:val="nil"/>
          <w:left w:val="nil"/>
          <w:bottom w:val="nil"/>
          <w:right w:val="nil"/>
          <w:between w:val="nil"/>
        </w:pBdr>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Вправи на розвиток просторових уявлень</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просторових уявлень, самоконтролю.</w:t>
      </w:r>
    </w:p>
    <w:p w:rsidR="00AA4A3C" w:rsidRPr="00C96281" w:rsidRDefault="00C96281" w:rsidP="006E08B7">
      <w:pPr>
        <w:pStyle w:val="10"/>
        <w:pBdr>
          <w:top w:val="nil"/>
          <w:left w:val="nil"/>
          <w:bottom w:val="nil"/>
          <w:right w:val="nil"/>
          <w:between w:val="nil"/>
        </w:pBdr>
        <w:ind w:firstLine="708"/>
        <w:jc w:val="center"/>
        <w:rPr>
          <w:rFonts w:ascii="Times New Roman" w:eastAsia="Times New Roman" w:hAnsi="Times New Roman" w:cs="Times New Roman"/>
          <w:b/>
          <w:color w:val="000000"/>
          <w:sz w:val="28"/>
          <w:szCs w:val="28"/>
        </w:rPr>
      </w:pPr>
      <w:r w:rsidRPr="00C96281">
        <w:rPr>
          <w:rFonts w:ascii="Times New Roman" w:eastAsia="Times New Roman" w:hAnsi="Times New Roman" w:cs="Times New Roman"/>
          <w:b/>
          <w:color w:val="000000"/>
          <w:sz w:val="28"/>
          <w:szCs w:val="28"/>
        </w:rPr>
        <w:t>ХІД ЗАНЯТТЯ</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Окорухові вправи (див. заняття 10)</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активізація мозкової діяльності.</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w:t>
      </w:r>
      <w:proofErr w:type="spellStart"/>
      <w:r>
        <w:rPr>
          <w:rFonts w:ascii="Times New Roman" w:eastAsia="Times New Roman" w:hAnsi="Times New Roman" w:cs="Times New Roman"/>
          <w:b/>
          <w:color w:val="000000"/>
          <w:sz w:val="28"/>
          <w:szCs w:val="28"/>
        </w:rPr>
        <w:t>Кінезіологічні</w:t>
      </w:r>
      <w:proofErr w:type="spellEnd"/>
      <w:r>
        <w:rPr>
          <w:rFonts w:ascii="Times New Roman" w:eastAsia="Times New Roman" w:hAnsi="Times New Roman" w:cs="Times New Roman"/>
          <w:b/>
          <w:color w:val="000000"/>
          <w:sz w:val="28"/>
          <w:szCs w:val="28"/>
        </w:rPr>
        <w:t xml:space="preserve"> вправи (див. заняття 10)</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активізація мозкової діяльності, розвиток дрібної моторики</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«Горизонтальна вісімка»,  «Оладки».</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Вправа «Малюнок обома руками»</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активізація роботи головного мозку, </w:t>
      </w:r>
      <w:proofErr w:type="spellStart"/>
      <w:r>
        <w:rPr>
          <w:rFonts w:ascii="Times New Roman" w:eastAsia="Times New Roman" w:hAnsi="Times New Roman" w:cs="Times New Roman"/>
          <w:color w:val="000000"/>
          <w:sz w:val="28"/>
          <w:szCs w:val="28"/>
        </w:rPr>
        <w:t>міжпівкульна</w:t>
      </w:r>
      <w:proofErr w:type="spellEnd"/>
      <w:r>
        <w:rPr>
          <w:rFonts w:ascii="Times New Roman" w:eastAsia="Times New Roman" w:hAnsi="Times New Roman" w:cs="Times New Roman"/>
          <w:color w:val="000000"/>
          <w:sz w:val="28"/>
          <w:szCs w:val="28"/>
        </w:rPr>
        <w:t xml:space="preserve"> взаємодія.</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Запропонувати дитині намалювати </w:t>
      </w:r>
      <w:proofErr w:type="spellStart"/>
      <w:r>
        <w:rPr>
          <w:rFonts w:ascii="Times New Roman" w:eastAsia="Times New Roman" w:hAnsi="Times New Roman" w:cs="Times New Roman"/>
          <w:color w:val="000000"/>
          <w:sz w:val="28"/>
          <w:szCs w:val="28"/>
        </w:rPr>
        <w:t>рискиз</w:t>
      </w:r>
      <w:proofErr w:type="spellEnd"/>
      <w:r>
        <w:rPr>
          <w:rFonts w:ascii="Times New Roman" w:eastAsia="Times New Roman" w:hAnsi="Times New Roman" w:cs="Times New Roman"/>
          <w:color w:val="000000"/>
          <w:sz w:val="28"/>
          <w:szCs w:val="28"/>
        </w:rPr>
        <w:t xml:space="preserve"> нахилом ліворуч. Спочатку малює правою рукою зліва направо, потім лівою рукою зліва направо. Потім обома руками зліва направо одночасно.</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Далі поміняти напрямок – справа  наліво. </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Вправа «Таблиці  </w:t>
      </w:r>
      <w:proofErr w:type="spellStart"/>
      <w:r>
        <w:rPr>
          <w:rFonts w:ascii="Times New Roman" w:eastAsia="Times New Roman" w:hAnsi="Times New Roman" w:cs="Times New Roman"/>
          <w:b/>
          <w:color w:val="000000"/>
          <w:sz w:val="28"/>
          <w:szCs w:val="28"/>
        </w:rPr>
        <w:t>Шульте</w:t>
      </w:r>
      <w:proofErr w:type="spellEnd"/>
      <w:r>
        <w:rPr>
          <w:rFonts w:ascii="Times New Roman" w:eastAsia="Times New Roman" w:hAnsi="Times New Roman" w:cs="Times New Roman"/>
          <w:b/>
          <w:color w:val="000000"/>
          <w:sz w:val="28"/>
          <w:szCs w:val="28"/>
        </w:rPr>
        <w:t>» (див. заняття 7)</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Вправа «Фотограф»</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просторових уявлень.</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невеликі іграшки 4-7 шт.</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Дитині пропонується розсадити іграшки для фотографії, виконуючи інструкцію дорослого: «Посади кошеня ліворуч цуценяти; мишку позаду ведмедика, але перед слоненям» тощо.</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xml:space="preserve">: якщо дитина погано орієнтується в просторі, спрощувати завдання, брати меншу кількість іграшок. </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Вправа «Графічний диктант»</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просторових уявлень, довільності.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xml:space="preserve"> листок в клітинку, олівець.</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Інструкція для дитини</w:t>
      </w:r>
      <w:r>
        <w:rPr>
          <w:rFonts w:ascii="Times New Roman" w:eastAsia="Times New Roman" w:hAnsi="Times New Roman" w:cs="Times New Roman"/>
          <w:color w:val="000000"/>
          <w:sz w:val="28"/>
          <w:szCs w:val="28"/>
        </w:rPr>
        <w:t>: «Ти зараз будеш малювати узор по клітинках під мою диктовку:</w:t>
      </w:r>
    </w:p>
    <w:p w:rsidR="006E08B7"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вверх, 1 праворуч, 1 вниз, 1 праворуч, 1 вверх, 1 праворуч, 1 вниз, 1 праворуч; далі продовж, будь ласка, сам до кінця рядка».</w:t>
      </w:r>
    </w:p>
    <w:p w:rsidR="00AA4A3C" w:rsidRDefault="006E08B7"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noProof/>
          <w:lang w:eastAsia="uk-UA"/>
        </w:rPr>
        <w:drawing>
          <wp:anchor distT="0" distB="0" distL="114300" distR="114300" simplePos="0" relativeHeight="251757568" behindDoc="0" locked="0" layoutInCell="1" allowOverlap="1" wp14:anchorId="40D201DE" wp14:editId="539E72B8">
            <wp:simplePos x="0" y="0"/>
            <wp:positionH relativeFrom="column">
              <wp:posOffset>110490</wp:posOffset>
            </wp:positionH>
            <wp:positionV relativeFrom="paragraph">
              <wp:posOffset>215900</wp:posOffset>
            </wp:positionV>
            <wp:extent cx="1845945" cy="1171575"/>
            <wp:effectExtent l="0" t="0" r="0" b="0"/>
            <wp:wrapSquare wrapText="bothSides" distT="0" distB="0" distL="114300" distR="114300"/>
            <wp:docPr id="370" name="image306.png"/>
            <wp:cNvGraphicFramePr/>
            <a:graphic xmlns:a="http://schemas.openxmlformats.org/drawingml/2006/main">
              <a:graphicData uri="http://schemas.openxmlformats.org/drawingml/2006/picture">
                <pic:pic xmlns:pic="http://schemas.openxmlformats.org/drawingml/2006/picture">
                  <pic:nvPicPr>
                    <pic:cNvPr id="0" name="image306.png"/>
                    <pic:cNvPicPr preferRelativeResize="0"/>
                  </pic:nvPicPr>
                  <pic:blipFill>
                    <a:blip r:embed="rId116" cstate="print"/>
                    <a:srcRect/>
                    <a:stretch>
                      <a:fillRect/>
                    </a:stretch>
                  </pic:blipFill>
                  <pic:spPr>
                    <a:xfrm>
                      <a:off x="0" y="0"/>
                      <a:ext cx="1845945" cy="1171575"/>
                    </a:xfrm>
                    <a:prstGeom prst="rect">
                      <a:avLst/>
                    </a:prstGeom>
                    <a:ln/>
                  </pic:spPr>
                </pic:pic>
              </a:graphicData>
            </a:graphic>
          </wp:anchor>
        </w:drawing>
      </w:r>
      <w:r w:rsidR="00AA4A3C">
        <w:rPr>
          <w:rFonts w:ascii="Times New Roman" w:eastAsia="Times New Roman" w:hAnsi="Times New Roman" w:cs="Times New Roman"/>
          <w:i/>
          <w:color w:val="000000"/>
          <w:sz w:val="28"/>
          <w:szCs w:val="28"/>
        </w:rPr>
        <w:t>Примітка</w:t>
      </w:r>
      <w:r w:rsidR="00AA4A3C">
        <w:rPr>
          <w:rFonts w:ascii="Times New Roman" w:eastAsia="Times New Roman" w:hAnsi="Times New Roman" w:cs="Times New Roman"/>
          <w:color w:val="000000"/>
          <w:sz w:val="28"/>
          <w:szCs w:val="28"/>
        </w:rPr>
        <w:t>: спочатку давати лінійні узори – узор, який виконується в рядок. Диктується перша частина, яка складається із 1-2 повних циклів, далі дитина виконує по зразку. Якщо дитина не може відтворити узор, то диктувати до кінця рядка. Можливо, на перших порах розмір клітинки в звичайному зошиті занадто малий, тому слід роздрукувати більші клітинки.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Вправа «Шнурівка»</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розвиток дрібної моторики,  просторової орієнтації.</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Варіанти шнурівок: шнурівки-намисто з дерев’яною голкою на ниточці шнурівки-черевички (допомагають вчитися зав’язувати бантики і вузлики), сюжетні шнурування. Сюжетні шнурування дають більш широке поле для фантазії. Як правило, це лист-основа, на якому потрібно розмістити різні фігури. Наприклад,  дерево, на якому потрібно розвісити яблука; їжачок, на голочки якого потрібно розвісити грибочки, яблучка і листочки ... Дитина вчиться накладати дрібні деталі на великі так, щоб дірочки збігалися, </w:t>
      </w:r>
      <w:proofErr w:type="spellStart"/>
      <w:r>
        <w:rPr>
          <w:rFonts w:ascii="Times New Roman" w:eastAsia="Times New Roman" w:hAnsi="Times New Roman" w:cs="Times New Roman"/>
          <w:color w:val="000000"/>
          <w:sz w:val="28"/>
          <w:szCs w:val="28"/>
          <w:highlight w:val="white"/>
        </w:rPr>
        <w:t>завʼязувати</w:t>
      </w:r>
      <w:proofErr w:type="spellEnd"/>
      <w:r>
        <w:rPr>
          <w:rFonts w:ascii="Times New Roman" w:eastAsia="Times New Roman" w:hAnsi="Times New Roman" w:cs="Times New Roman"/>
          <w:color w:val="000000"/>
          <w:sz w:val="28"/>
          <w:szCs w:val="28"/>
          <w:highlight w:val="white"/>
        </w:rPr>
        <w:t xml:space="preserve"> бантики і вузлики. </w:t>
      </w: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noProof/>
          <w:color w:val="000000"/>
          <w:sz w:val="22"/>
          <w:szCs w:val="22"/>
          <w:lang w:eastAsia="uk-UA"/>
        </w:rPr>
        <w:drawing>
          <wp:inline distT="0" distB="0" distL="114300" distR="114300" wp14:anchorId="389C662A" wp14:editId="63082263">
            <wp:extent cx="1185545" cy="1184910"/>
            <wp:effectExtent l="0" t="0" r="0" b="0"/>
            <wp:docPr id="243" name="image230.jpg" descr="http://zhabenya.com.ua/image/cache/data/News/komarof/799_k-118-500x500.jpg"/>
            <wp:cNvGraphicFramePr/>
            <a:graphic xmlns:a="http://schemas.openxmlformats.org/drawingml/2006/main">
              <a:graphicData uri="http://schemas.openxmlformats.org/drawingml/2006/picture">
                <pic:pic xmlns:pic="http://schemas.openxmlformats.org/drawingml/2006/picture">
                  <pic:nvPicPr>
                    <pic:cNvPr id="0" name="image230.jpg" descr="http://zhabenya.com.ua/image/cache/data/News/komarof/799_k-118-500x500.jpg"/>
                    <pic:cNvPicPr preferRelativeResize="0"/>
                  </pic:nvPicPr>
                  <pic:blipFill>
                    <a:blip r:embed="rId117" cstate="print"/>
                    <a:srcRect/>
                    <a:stretch>
                      <a:fillRect/>
                    </a:stretch>
                  </pic:blipFill>
                  <pic:spPr>
                    <a:xfrm>
                      <a:off x="0" y="0"/>
                      <a:ext cx="1185545" cy="1184910"/>
                    </a:xfrm>
                    <a:prstGeom prst="rect">
                      <a:avLst/>
                    </a:prstGeom>
                    <a:ln/>
                  </pic:spPr>
                </pic:pic>
              </a:graphicData>
            </a:graphic>
          </wp:inline>
        </w:drawing>
      </w:r>
      <w:r>
        <w:rPr>
          <w:noProof/>
          <w:color w:val="000000"/>
          <w:sz w:val="22"/>
          <w:szCs w:val="22"/>
          <w:lang w:eastAsia="uk-UA"/>
        </w:rPr>
        <w:drawing>
          <wp:inline distT="0" distB="0" distL="114300" distR="114300" wp14:anchorId="4A1C1498" wp14:editId="324EE2E3">
            <wp:extent cx="1687195" cy="1113155"/>
            <wp:effectExtent l="0" t="0" r="0" b="0"/>
            <wp:docPr id="245" name="image229.jpg" descr="http://image.etov.ua/storage/200x130/c/e/2/4/ce24089b0f3eccafc4fed94ebe935261.jpg"/>
            <wp:cNvGraphicFramePr/>
            <a:graphic xmlns:a="http://schemas.openxmlformats.org/drawingml/2006/main">
              <a:graphicData uri="http://schemas.openxmlformats.org/drawingml/2006/picture">
                <pic:pic xmlns:pic="http://schemas.openxmlformats.org/drawingml/2006/picture">
                  <pic:nvPicPr>
                    <pic:cNvPr id="0" name="image229.jpg" descr="http://image.etov.ua/storage/200x130/c/e/2/4/ce24089b0f3eccafc4fed94ebe935261.jpg"/>
                    <pic:cNvPicPr preferRelativeResize="0"/>
                  </pic:nvPicPr>
                  <pic:blipFill>
                    <a:blip r:embed="rId118" cstate="print"/>
                    <a:srcRect/>
                    <a:stretch>
                      <a:fillRect/>
                    </a:stretch>
                  </pic:blipFill>
                  <pic:spPr>
                    <a:xfrm>
                      <a:off x="0" y="0"/>
                      <a:ext cx="1687195" cy="1113155"/>
                    </a:xfrm>
                    <a:prstGeom prst="rect">
                      <a:avLst/>
                    </a:prstGeom>
                    <a:ln/>
                  </pic:spPr>
                </pic:pic>
              </a:graphicData>
            </a:graphic>
          </wp:inline>
        </w:drawing>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 Вправа «Азбука Морзе» (див. заняття 10)</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9.Вправа «Парад»</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довільності, самоконтролю, зняття імпульсивності.</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Дорослий разом з дитиною крокують на рахунок «один, два, три, чотири».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i/>
          <w:color w:val="000000"/>
          <w:sz w:val="28"/>
          <w:szCs w:val="28"/>
        </w:rPr>
        <w:t>Права виконується 4 циклами</w:t>
      </w:r>
      <w:r>
        <w:rPr>
          <w:rFonts w:ascii="Times New Roman" w:eastAsia="Times New Roman" w:hAnsi="Times New Roman" w:cs="Times New Roman"/>
          <w:color w:val="000000"/>
          <w:sz w:val="28"/>
          <w:szCs w:val="28"/>
        </w:rPr>
        <w:t>. В кожному циклі 8-10 повторень.  В першому циклі кроків робимо хлопок руками на рахунок «один», в другому – на рахунок «два» і т.п.</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Примітка: </w:t>
      </w:r>
      <w:r>
        <w:rPr>
          <w:rFonts w:ascii="Times New Roman" w:eastAsia="Times New Roman" w:hAnsi="Times New Roman" w:cs="Times New Roman"/>
          <w:color w:val="000000"/>
          <w:sz w:val="28"/>
          <w:szCs w:val="28"/>
        </w:rPr>
        <w:t>важливо синхронно робити кроки і хлопок руками. Спочатку вправу виконуємо в повільному темпі з поступовим прискоренням.</w:t>
      </w: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Заняття 12. </w:t>
      </w:r>
    </w:p>
    <w:p w:rsidR="00AA4A3C" w:rsidRDefault="00AA4A3C" w:rsidP="006E08B7">
      <w:pPr>
        <w:pStyle w:val="10"/>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Вправи на розвиток сприйняття простору</w:t>
      </w:r>
    </w:p>
    <w:p w:rsidR="00AA4A3C" w:rsidRPr="00C96281" w:rsidRDefault="00C96281" w:rsidP="006E08B7">
      <w:pPr>
        <w:pStyle w:val="10"/>
        <w:pBdr>
          <w:top w:val="nil"/>
          <w:left w:val="nil"/>
          <w:bottom w:val="nil"/>
          <w:right w:val="nil"/>
          <w:between w:val="nil"/>
        </w:pBdr>
        <w:ind w:firstLine="709"/>
        <w:jc w:val="center"/>
        <w:rPr>
          <w:rFonts w:ascii="Times New Roman" w:eastAsia="Times New Roman" w:hAnsi="Times New Roman" w:cs="Times New Roman"/>
          <w:b/>
          <w:color w:val="000000"/>
          <w:sz w:val="28"/>
          <w:szCs w:val="28"/>
        </w:rPr>
      </w:pPr>
      <w:r w:rsidRPr="00C96281">
        <w:rPr>
          <w:rFonts w:ascii="Times New Roman" w:eastAsia="Times New Roman" w:hAnsi="Times New Roman" w:cs="Times New Roman"/>
          <w:b/>
          <w:color w:val="000000"/>
          <w:sz w:val="28"/>
          <w:szCs w:val="28"/>
        </w:rPr>
        <w:t>ХІД ЗАНЯТТЯ</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просторових уявлень, самоконтролю.</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Окорухові вправи (див. заняття 10)</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активізація мозкової діяльності.</w:t>
      </w:r>
    </w:p>
    <w:p w:rsidR="00AA4A3C" w:rsidRDefault="00AA4A3C" w:rsidP="006E08B7">
      <w:pPr>
        <w:pStyle w:val="10"/>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«Стрілянина», «Малюємо кола», «Малюємо пружинки»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w:t>
      </w:r>
      <w:proofErr w:type="spellStart"/>
      <w:r>
        <w:rPr>
          <w:rFonts w:ascii="Times New Roman" w:eastAsia="Times New Roman" w:hAnsi="Times New Roman" w:cs="Times New Roman"/>
          <w:b/>
          <w:color w:val="000000"/>
          <w:sz w:val="28"/>
          <w:szCs w:val="28"/>
        </w:rPr>
        <w:t>Кінезіологічні</w:t>
      </w:r>
      <w:proofErr w:type="spellEnd"/>
      <w:r>
        <w:rPr>
          <w:rFonts w:ascii="Times New Roman" w:eastAsia="Times New Roman" w:hAnsi="Times New Roman" w:cs="Times New Roman"/>
          <w:b/>
          <w:color w:val="000000"/>
          <w:sz w:val="28"/>
          <w:szCs w:val="28"/>
        </w:rPr>
        <w:t xml:space="preserve"> вправи (див. заняття 10)</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активізація мозкової діяльності, розвиток дрібної моторики.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«Горизонтальна вісімка», «Оладки»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Вправа «Малюнок двома руками»</w:t>
      </w:r>
    </w:p>
    <w:p w:rsidR="00AA4A3C" w:rsidRDefault="00AA4A3C" w:rsidP="006E08B7">
      <w:pPr>
        <w:pStyle w:val="1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активізація мозкової діяльності, </w:t>
      </w:r>
      <w:proofErr w:type="spellStart"/>
      <w:r>
        <w:rPr>
          <w:rFonts w:ascii="Times New Roman" w:eastAsia="Times New Roman" w:hAnsi="Times New Roman" w:cs="Times New Roman"/>
          <w:color w:val="000000"/>
          <w:sz w:val="28"/>
          <w:szCs w:val="28"/>
        </w:rPr>
        <w:t>міжпівкульна</w:t>
      </w:r>
      <w:proofErr w:type="spellEnd"/>
      <w:r>
        <w:rPr>
          <w:rFonts w:ascii="Times New Roman" w:eastAsia="Times New Roman" w:hAnsi="Times New Roman" w:cs="Times New Roman"/>
          <w:color w:val="000000"/>
          <w:sz w:val="28"/>
          <w:szCs w:val="28"/>
        </w:rPr>
        <w:t xml:space="preserve"> взаємодія.</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Запропонувати дитині намалювати кола. Спочатку малює правою рукою зліва направо, потім лівою рукою зліва направо. Потім обома руками зліва направо одночасно.</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Далі поміняти напрямок – справа  наліво. </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Вправа «Таблиці  </w:t>
      </w:r>
      <w:proofErr w:type="spellStart"/>
      <w:r>
        <w:rPr>
          <w:rFonts w:ascii="Times New Roman" w:eastAsia="Times New Roman" w:hAnsi="Times New Roman" w:cs="Times New Roman"/>
          <w:b/>
          <w:color w:val="000000"/>
          <w:sz w:val="28"/>
          <w:szCs w:val="28"/>
        </w:rPr>
        <w:t>Шульте</w:t>
      </w:r>
      <w:proofErr w:type="spellEnd"/>
      <w:r>
        <w:rPr>
          <w:rFonts w:ascii="Times New Roman" w:eastAsia="Times New Roman" w:hAnsi="Times New Roman" w:cs="Times New Roman"/>
          <w:b/>
          <w:color w:val="000000"/>
          <w:sz w:val="28"/>
          <w:szCs w:val="28"/>
        </w:rPr>
        <w:t>» (див. заняття 7)</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уваги, довільності.</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Вправа «Де що стоїть?»</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розвиток сприйняття  простору.</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Дитині пропонується описати положення різних предметів, що є в кімнаті (меблі, різні дрібниці), стосовно себе та один одного. Можна допомогти дитині запитаннями. </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Складніший варіант – повернути на 180° і повторити гру.</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6.Вправа «Фотограф» (з геометричними фігурами)</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просторових уявлень.</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Обладнання</w:t>
      </w:r>
      <w:r>
        <w:rPr>
          <w:rFonts w:ascii="Times New Roman" w:eastAsia="Times New Roman" w:hAnsi="Times New Roman" w:cs="Times New Roman"/>
          <w:color w:val="000000"/>
          <w:sz w:val="28"/>
          <w:szCs w:val="28"/>
        </w:rPr>
        <w:t xml:space="preserve">: об’ємні геометричні фігури: куля, куб, піраміда, циліндр </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Дитині пропонується розставити фігури для фотографії, виконуючи інструкцію дорослого.</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7.Вправа «Прийменники»</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розвиток просторових уявлень.</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Дитині пропонується виконати різні дії з олівцем та зошитом: покласти олівець на зошит; розмістити олівець над зошитом; покласти олівець у зошит тощо.</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Далі запропонувати виконати дії зі стільцем: сісти на стілець; залізти під стілець; стати позаду стільця.</w:t>
      </w:r>
    </w:p>
    <w:p w:rsidR="00B460DF" w:rsidRDefault="00B460DF"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 Вправа «Перевір себе»</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сприйняття простору.</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Дитині даються 3 паперові смужки довжиною 10-12 см та шириною 1 см. Завдання: поділити навпіл, не згинаючи смужку, поділити на 3 частини; на 4 частин.</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9.Вправа «Знайди сюрприз»</w:t>
      </w:r>
    </w:p>
    <w:p w:rsidR="00AA4A3C" w:rsidRDefault="00AA4A3C" w:rsidP="006E08B7">
      <w:pPr>
        <w:pStyle w:val="10"/>
        <w:pBdr>
          <w:top w:val="nil"/>
          <w:left w:val="nil"/>
          <w:bottom w:val="nil"/>
          <w:right w:val="nil"/>
          <w:between w:val="nil"/>
        </w:pBdr>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розвиток сприйняття простору.</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Накреслити план кімнати. Користуючись цим планом, знайти захований предмет.</w:t>
      </w:r>
    </w:p>
    <w:p w:rsidR="00AA4A3C" w:rsidRDefault="00AA4A3C"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бажано, щоб знайдений предмет дитина могла забрати собі. Це може бути цукерка, горіх, яблуко, камінчик тощо.</w:t>
      </w:r>
    </w:p>
    <w:p w:rsidR="00C96281" w:rsidRDefault="00C96281" w:rsidP="006E08B7">
      <w:pPr>
        <w:pStyle w:val="10"/>
        <w:pBdr>
          <w:top w:val="nil"/>
          <w:left w:val="nil"/>
          <w:bottom w:val="nil"/>
          <w:right w:val="nil"/>
          <w:between w:val="nil"/>
        </w:pBdr>
        <w:ind w:firstLine="708"/>
        <w:jc w:val="both"/>
        <w:rPr>
          <w:rFonts w:ascii="Times New Roman" w:eastAsia="Times New Roman" w:hAnsi="Times New Roman" w:cs="Times New Roman"/>
          <w:color w:val="000000"/>
          <w:sz w:val="28"/>
          <w:szCs w:val="28"/>
        </w:rPr>
      </w:pPr>
    </w:p>
    <w:p w:rsidR="00D2478D" w:rsidRPr="00C96281" w:rsidRDefault="00D2478D" w:rsidP="006E08B7">
      <w:pPr>
        <w:spacing w:after="0" w:line="240" w:lineRule="auto"/>
        <w:jc w:val="center"/>
        <w:rPr>
          <w:rFonts w:ascii="Times New Roman" w:hAnsi="Times New Roman" w:cs="Times New Roman"/>
          <w:b/>
          <w:sz w:val="24"/>
          <w:szCs w:val="28"/>
        </w:rPr>
      </w:pPr>
      <w:r w:rsidRPr="00C96281">
        <w:rPr>
          <w:rFonts w:ascii="Times New Roman" w:hAnsi="Times New Roman" w:cs="Times New Roman"/>
          <w:b/>
          <w:sz w:val="24"/>
          <w:szCs w:val="28"/>
        </w:rPr>
        <w:t>СПИСОК ВИКОРИСТАНИХ ДЖЕРЕЛ</w:t>
      </w:r>
    </w:p>
    <w:p w:rsidR="00D2478D" w:rsidRPr="00C96281" w:rsidRDefault="00D2478D" w:rsidP="006E08B7">
      <w:pPr>
        <w:pStyle w:val="10"/>
        <w:numPr>
          <w:ilvl w:val="0"/>
          <w:numId w:val="18"/>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8"/>
        </w:rPr>
      </w:pPr>
      <w:proofErr w:type="spellStart"/>
      <w:r w:rsidRPr="00C96281">
        <w:rPr>
          <w:rFonts w:ascii="Times New Roman" w:eastAsia="Times New Roman" w:hAnsi="Times New Roman" w:cs="Times New Roman"/>
          <w:color w:val="000000"/>
          <w:sz w:val="24"/>
          <w:szCs w:val="28"/>
        </w:rPr>
        <w:t>Антощук</w:t>
      </w:r>
      <w:proofErr w:type="spellEnd"/>
      <w:r w:rsidRPr="00C96281">
        <w:rPr>
          <w:rFonts w:ascii="Times New Roman" w:eastAsia="Times New Roman" w:hAnsi="Times New Roman" w:cs="Times New Roman"/>
          <w:color w:val="000000"/>
          <w:sz w:val="24"/>
          <w:szCs w:val="28"/>
        </w:rPr>
        <w:t xml:space="preserve"> Є. Знайомтеся, ваша пам’ять! Київ : Шк. Світ, 2010. 192 с. (Серія «Психологічна скарбничка»).</w:t>
      </w:r>
    </w:p>
    <w:p w:rsidR="00D2478D" w:rsidRPr="00C96281" w:rsidRDefault="00D2478D" w:rsidP="006E08B7">
      <w:pPr>
        <w:pStyle w:val="10"/>
        <w:numPr>
          <w:ilvl w:val="0"/>
          <w:numId w:val="18"/>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8"/>
        </w:rPr>
      </w:pPr>
      <w:proofErr w:type="spellStart"/>
      <w:r w:rsidRPr="00C96281">
        <w:rPr>
          <w:rFonts w:ascii="Times New Roman" w:eastAsia="Times New Roman" w:hAnsi="Times New Roman" w:cs="Times New Roman"/>
          <w:color w:val="000000"/>
          <w:sz w:val="24"/>
          <w:szCs w:val="28"/>
        </w:rPr>
        <w:t>Бойбіна</w:t>
      </w:r>
      <w:proofErr w:type="spellEnd"/>
      <w:r w:rsidRPr="00C96281">
        <w:rPr>
          <w:rFonts w:ascii="Times New Roman" w:eastAsia="Times New Roman" w:hAnsi="Times New Roman" w:cs="Times New Roman"/>
          <w:color w:val="000000"/>
          <w:sz w:val="24"/>
          <w:szCs w:val="28"/>
        </w:rPr>
        <w:t xml:space="preserve"> Ю., Гончарова С. Обліково-звітна документація шкільного психолога. Харків: Вид. група «Основа», 2008. 216 с.</w:t>
      </w:r>
    </w:p>
    <w:p w:rsidR="00D2478D" w:rsidRPr="00C96281" w:rsidRDefault="00D2478D" w:rsidP="006E08B7">
      <w:pPr>
        <w:pStyle w:val="10"/>
        <w:numPr>
          <w:ilvl w:val="0"/>
          <w:numId w:val="18"/>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8"/>
        </w:rPr>
      </w:pPr>
      <w:proofErr w:type="spellStart"/>
      <w:r w:rsidRPr="00C96281">
        <w:rPr>
          <w:rFonts w:ascii="Times New Roman" w:eastAsia="Times New Roman" w:hAnsi="Times New Roman" w:cs="Times New Roman"/>
          <w:color w:val="000000"/>
          <w:sz w:val="24"/>
          <w:szCs w:val="28"/>
        </w:rPr>
        <w:t>Глухов</w:t>
      </w:r>
      <w:proofErr w:type="spellEnd"/>
      <w:r w:rsidRPr="00C96281">
        <w:rPr>
          <w:rFonts w:ascii="Times New Roman" w:eastAsia="Times New Roman" w:hAnsi="Times New Roman" w:cs="Times New Roman"/>
          <w:color w:val="000000"/>
          <w:sz w:val="24"/>
          <w:szCs w:val="28"/>
        </w:rPr>
        <w:t xml:space="preserve"> В. </w:t>
      </w:r>
      <w:proofErr w:type="spellStart"/>
      <w:r w:rsidRPr="00C96281">
        <w:rPr>
          <w:rFonts w:ascii="Times New Roman" w:eastAsia="Times New Roman" w:hAnsi="Times New Roman" w:cs="Times New Roman"/>
          <w:color w:val="000000"/>
          <w:sz w:val="24"/>
          <w:szCs w:val="28"/>
        </w:rPr>
        <w:t>Коррекционная</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педагогика</w:t>
      </w:r>
      <w:proofErr w:type="spellEnd"/>
      <w:r w:rsidRPr="00C96281">
        <w:rPr>
          <w:rFonts w:ascii="Times New Roman" w:eastAsia="Times New Roman" w:hAnsi="Times New Roman" w:cs="Times New Roman"/>
          <w:color w:val="000000"/>
          <w:sz w:val="24"/>
          <w:szCs w:val="28"/>
        </w:rPr>
        <w:t xml:space="preserve"> с основами </w:t>
      </w:r>
      <w:proofErr w:type="spellStart"/>
      <w:r w:rsidRPr="00C96281">
        <w:rPr>
          <w:rFonts w:ascii="Times New Roman" w:eastAsia="Times New Roman" w:hAnsi="Times New Roman" w:cs="Times New Roman"/>
          <w:color w:val="000000"/>
          <w:sz w:val="24"/>
          <w:szCs w:val="28"/>
        </w:rPr>
        <w:t>специальной</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психологии</w:t>
      </w:r>
      <w:proofErr w:type="spellEnd"/>
      <w:r w:rsidRPr="00C96281">
        <w:rPr>
          <w:rFonts w:ascii="Times New Roman" w:eastAsia="Times New Roman" w:hAnsi="Times New Roman" w:cs="Times New Roman"/>
          <w:color w:val="000000"/>
          <w:sz w:val="24"/>
          <w:szCs w:val="28"/>
        </w:rPr>
        <w:t xml:space="preserve"> (курс </w:t>
      </w:r>
      <w:proofErr w:type="spellStart"/>
      <w:r w:rsidRPr="00C96281">
        <w:rPr>
          <w:rFonts w:ascii="Times New Roman" w:eastAsia="Times New Roman" w:hAnsi="Times New Roman" w:cs="Times New Roman"/>
          <w:color w:val="000000"/>
          <w:sz w:val="24"/>
          <w:szCs w:val="28"/>
        </w:rPr>
        <w:t>лекций</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учебное</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пособие</w:t>
      </w:r>
      <w:proofErr w:type="spellEnd"/>
      <w:r w:rsidRPr="00C96281">
        <w:rPr>
          <w:rFonts w:ascii="Times New Roman" w:eastAsia="Times New Roman" w:hAnsi="Times New Roman" w:cs="Times New Roman"/>
          <w:color w:val="000000"/>
          <w:sz w:val="24"/>
          <w:szCs w:val="28"/>
        </w:rPr>
        <w:t xml:space="preserve"> для </w:t>
      </w:r>
      <w:proofErr w:type="spellStart"/>
      <w:r w:rsidRPr="00C96281">
        <w:rPr>
          <w:rFonts w:ascii="Times New Roman" w:eastAsia="Times New Roman" w:hAnsi="Times New Roman" w:cs="Times New Roman"/>
          <w:color w:val="000000"/>
          <w:sz w:val="24"/>
          <w:szCs w:val="28"/>
        </w:rPr>
        <w:t>студентов</w:t>
      </w:r>
      <w:proofErr w:type="spellEnd"/>
      <w:r w:rsidRPr="00C96281">
        <w:rPr>
          <w:rFonts w:ascii="Times New Roman" w:eastAsia="Times New Roman" w:hAnsi="Times New Roman" w:cs="Times New Roman"/>
          <w:color w:val="000000"/>
          <w:sz w:val="24"/>
          <w:szCs w:val="28"/>
        </w:rPr>
        <w:t>. Москва: В. </w:t>
      </w:r>
      <w:proofErr w:type="spellStart"/>
      <w:r w:rsidRPr="00C96281">
        <w:rPr>
          <w:rFonts w:ascii="Times New Roman" w:eastAsia="Times New Roman" w:hAnsi="Times New Roman" w:cs="Times New Roman"/>
          <w:color w:val="000000"/>
          <w:sz w:val="24"/>
          <w:szCs w:val="28"/>
        </w:rPr>
        <w:t>Секачев</w:t>
      </w:r>
      <w:proofErr w:type="spellEnd"/>
      <w:r w:rsidRPr="00C96281">
        <w:rPr>
          <w:rFonts w:ascii="Times New Roman" w:eastAsia="Times New Roman" w:hAnsi="Times New Roman" w:cs="Times New Roman"/>
          <w:color w:val="000000"/>
          <w:sz w:val="24"/>
          <w:szCs w:val="28"/>
        </w:rPr>
        <w:t>, 2011. 256 с.</w:t>
      </w:r>
    </w:p>
    <w:p w:rsidR="00D2478D" w:rsidRPr="00C96281" w:rsidRDefault="00D2478D" w:rsidP="006E08B7">
      <w:pPr>
        <w:pStyle w:val="10"/>
        <w:numPr>
          <w:ilvl w:val="0"/>
          <w:numId w:val="18"/>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8"/>
        </w:rPr>
      </w:pPr>
      <w:r w:rsidRPr="00C96281">
        <w:rPr>
          <w:rFonts w:ascii="Times New Roman" w:eastAsia="Times New Roman" w:hAnsi="Times New Roman" w:cs="Times New Roman"/>
          <w:color w:val="000000"/>
          <w:sz w:val="24"/>
          <w:szCs w:val="28"/>
        </w:rPr>
        <w:t xml:space="preserve">Коробко С., Коробко О. Робота психолога з молодшими школярами: методичний посібник. Кив: Літера ЛТД, 2006. 416 с. </w:t>
      </w:r>
    </w:p>
    <w:p w:rsidR="00D2478D" w:rsidRPr="00C96281" w:rsidRDefault="00D2478D" w:rsidP="006E08B7">
      <w:pPr>
        <w:pStyle w:val="10"/>
        <w:numPr>
          <w:ilvl w:val="0"/>
          <w:numId w:val="18"/>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8"/>
        </w:rPr>
      </w:pPr>
      <w:r w:rsidRPr="00C96281">
        <w:rPr>
          <w:rFonts w:ascii="Times New Roman" w:eastAsia="Times New Roman" w:hAnsi="Times New Roman" w:cs="Times New Roman"/>
          <w:color w:val="000000"/>
          <w:sz w:val="24"/>
          <w:szCs w:val="28"/>
        </w:rPr>
        <w:t>Кудря О. Гімнастика для мозку. Зошит для гармонійного розвитку обох півкуль мозку. Система розвитку інтелекту для дітей від 8 років: у 4 ч. Київ, 2017. Ч. 2. 170 с.</w:t>
      </w:r>
    </w:p>
    <w:p w:rsidR="00D2478D" w:rsidRPr="00C96281" w:rsidRDefault="00D2478D" w:rsidP="006E08B7">
      <w:pPr>
        <w:pStyle w:val="10"/>
        <w:numPr>
          <w:ilvl w:val="0"/>
          <w:numId w:val="18"/>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8"/>
        </w:rPr>
      </w:pPr>
      <w:r w:rsidRPr="00C96281">
        <w:rPr>
          <w:rFonts w:ascii="Times New Roman" w:eastAsia="Times New Roman" w:hAnsi="Times New Roman" w:cs="Times New Roman"/>
          <w:color w:val="000000"/>
          <w:sz w:val="24"/>
          <w:szCs w:val="28"/>
        </w:rPr>
        <w:t>Кудря О. Гімнастика для мозку. Зошит для гармонійного розвитку обох півкуль мозку. Система розвитку інтелекту для дітей від 7 років : у 4 ч. Київ, 2017. Ч. 1. 170 с.</w:t>
      </w:r>
    </w:p>
    <w:p w:rsidR="00D2478D" w:rsidRPr="00C96281" w:rsidRDefault="00D2478D" w:rsidP="006E08B7">
      <w:pPr>
        <w:pStyle w:val="10"/>
        <w:numPr>
          <w:ilvl w:val="0"/>
          <w:numId w:val="18"/>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8"/>
        </w:rPr>
      </w:pPr>
      <w:proofErr w:type="spellStart"/>
      <w:r w:rsidRPr="00C96281">
        <w:rPr>
          <w:rFonts w:ascii="Times New Roman" w:eastAsia="Times New Roman" w:hAnsi="Times New Roman" w:cs="Times New Roman"/>
          <w:color w:val="000000"/>
          <w:sz w:val="24"/>
          <w:szCs w:val="28"/>
        </w:rPr>
        <w:t>Машталь</w:t>
      </w:r>
      <w:proofErr w:type="spellEnd"/>
      <w:r w:rsidRPr="00C96281">
        <w:rPr>
          <w:rFonts w:ascii="Times New Roman" w:eastAsia="Times New Roman" w:hAnsi="Times New Roman" w:cs="Times New Roman"/>
          <w:color w:val="000000"/>
          <w:sz w:val="24"/>
          <w:szCs w:val="28"/>
        </w:rPr>
        <w:t xml:space="preserve"> О. </w:t>
      </w:r>
      <w:proofErr w:type="spellStart"/>
      <w:r w:rsidRPr="00C96281">
        <w:rPr>
          <w:rFonts w:ascii="Times New Roman" w:eastAsia="Times New Roman" w:hAnsi="Times New Roman" w:cs="Times New Roman"/>
          <w:color w:val="000000"/>
          <w:sz w:val="24"/>
          <w:szCs w:val="28"/>
        </w:rPr>
        <w:t>Лучшие</w:t>
      </w:r>
      <w:proofErr w:type="spellEnd"/>
      <w:r w:rsidRPr="00C96281">
        <w:rPr>
          <w:rFonts w:ascii="Times New Roman" w:eastAsia="Times New Roman" w:hAnsi="Times New Roman" w:cs="Times New Roman"/>
          <w:color w:val="000000"/>
          <w:sz w:val="24"/>
          <w:szCs w:val="28"/>
        </w:rPr>
        <w:t xml:space="preserve"> методики </w:t>
      </w:r>
      <w:proofErr w:type="spellStart"/>
      <w:r w:rsidRPr="00C96281">
        <w:rPr>
          <w:rFonts w:ascii="Times New Roman" w:eastAsia="Times New Roman" w:hAnsi="Times New Roman" w:cs="Times New Roman"/>
          <w:color w:val="000000"/>
          <w:sz w:val="24"/>
          <w:szCs w:val="28"/>
        </w:rPr>
        <w:t>развития</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способностей</w:t>
      </w:r>
      <w:proofErr w:type="spellEnd"/>
      <w:r w:rsidRPr="00C96281">
        <w:rPr>
          <w:rFonts w:ascii="Times New Roman" w:eastAsia="Times New Roman" w:hAnsi="Times New Roman" w:cs="Times New Roman"/>
          <w:color w:val="000000"/>
          <w:sz w:val="24"/>
          <w:szCs w:val="28"/>
        </w:rPr>
        <w:t xml:space="preserve"> у </w:t>
      </w:r>
      <w:proofErr w:type="spellStart"/>
      <w:r w:rsidRPr="00C96281">
        <w:rPr>
          <w:rFonts w:ascii="Times New Roman" w:eastAsia="Times New Roman" w:hAnsi="Times New Roman" w:cs="Times New Roman"/>
          <w:color w:val="000000"/>
          <w:sz w:val="24"/>
          <w:szCs w:val="28"/>
        </w:rPr>
        <w:t>детей</w:t>
      </w:r>
      <w:proofErr w:type="spellEnd"/>
      <w:r w:rsidRPr="00C96281">
        <w:rPr>
          <w:rFonts w:ascii="Times New Roman" w:eastAsia="Times New Roman" w:hAnsi="Times New Roman" w:cs="Times New Roman"/>
          <w:color w:val="000000"/>
          <w:sz w:val="24"/>
          <w:szCs w:val="28"/>
        </w:rPr>
        <w:t xml:space="preserve"> 4-6 лет. 300 заданий и </w:t>
      </w:r>
      <w:proofErr w:type="spellStart"/>
      <w:r w:rsidRPr="00C96281">
        <w:rPr>
          <w:rFonts w:ascii="Times New Roman" w:eastAsia="Times New Roman" w:hAnsi="Times New Roman" w:cs="Times New Roman"/>
          <w:color w:val="000000"/>
          <w:sz w:val="24"/>
          <w:szCs w:val="28"/>
        </w:rPr>
        <w:t>упражнений</w:t>
      </w:r>
      <w:proofErr w:type="spellEnd"/>
      <w:r w:rsidRPr="00C96281">
        <w:rPr>
          <w:rFonts w:ascii="Times New Roman" w:eastAsia="Times New Roman" w:hAnsi="Times New Roman" w:cs="Times New Roman"/>
          <w:color w:val="000000"/>
          <w:sz w:val="24"/>
          <w:szCs w:val="28"/>
        </w:rPr>
        <w:t xml:space="preserve"> на СD. СПб : Наука и </w:t>
      </w:r>
      <w:proofErr w:type="spellStart"/>
      <w:r w:rsidRPr="00C96281">
        <w:rPr>
          <w:rFonts w:ascii="Times New Roman" w:eastAsia="Times New Roman" w:hAnsi="Times New Roman" w:cs="Times New Roman"/>
          <w:color w:val="000000"/>
          <w:sz w:val="24"/>
          <w:szCs w:val="28"/>
        </w:rPr>
        <w:t>техника</w:t>
      </w:r>
      <w:proofErr w:type="spellEnd"/>
      <w:r w:rsidRPr="00C96281">
        <w:rPr>
          <w:rFonts w:ascii="Times New Roman" w:eastAsia="Times New Roman" w:hAnsi="Times New Roman" w:cs="Times New Roman"/>
          <w:color w:val="000000"/>
          <w:sz w:val="24"/>
          <w:szCs w:val="28"/>
        </w:rPr>
        <w:t>, 2012. 320 с.</w:t>
      </w:r>
    </w:p>
    <w:p w:rsidR="00D2478D" w:rsidRPr="00C96281" w:rsidRDefault="00D2478D" w:rsidP="006E08B7">
      <w:pPr>
        <w:pStyle w:val="10"/>
        <w:numPr>
          <w:ilvl w:val="0"/>
          <w:numId w:val="18"/>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8"/>
        </w:rPr>
      </w:pPr>
      <w:proofErr w:type="spellStart"/>
      <w:r w:rsidRPr="00C96281">
        <w:rPr>
          <w:rFonts w:ascii="Times New Roman" w:eastAsia="Times New Roman" w:hAnsi="Times New Roman" w:cs="Times New Roman"/>
          <w:color w:val="000000"/>
          <w:sz w:val="24"/>
          <w:szCs w:val="28"/>
        </w:rPr>
        <w:t>Нейропсихологические</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занятия</w:t>
      </w:r>
      <w:proofErr w:type="spellEnd"/>
      <w:r w:rsidRPr="00C96281">
        <w:rPr>
          <w:rFonts w:ascii="Times New Roman" w:eastAsia="Times New Roman" w:hAnsi="Times New Roman" w:cs="Times New Roman"/>
          <w:color w:val="000000"/>
          <w:sz w:val="24"/>
          <w:szCs w:val="28"/>
        </w:rPr>
        <w:t xml:space="preserve"> с </w:t>
      </w:r>
      <w:proofErr w:type="spellStart"/>
      <w:r w:rsidRPr="00C96281">
        <w:rPr>
          <w:rFonts w:ascii="Times New Roman" w:eastAsia="Times New Roman" w:hAnsi="Times New Roman" w:cs="Times New Roman"/>
          <w:color w:val="000000"/>
          <w:sz w:val="24"/>
          <w:szCs w:val="28"/>
        </w:rPr>
        <w:t>детьми</w:t>
      </w:r>
      <w:proofErr w:type="spellEnd"/>
      <w:r w:rsidRPr="00C96281">
        <w:rPr>
          <w:rFonts w:ascii="Times New Roman" w:eastAsia="Times New Roman" w:hAnsi="Times New Roman" w:cs="Times New Roman"/>
          <w:color w:val="000000"/>
          <w:sz w:val="24"/>
          <w:szCs w:val="28"/>
        </w:rPr>
        <w:t xml:space="preserve">: в 2ч. Ч.1 / Валентина </w:t>
      </w:r>
      <w:proofErr w:type="spellStart"/>
      <w:r w:rsidRPr="00C96281">
        <w:rPr>
          <w:rFonts w:ascii="Times New Roman" w:eastAsia="Times New Roman" w:hAnsi="Times New Roman" w:cs="Times New Roman"/>
          <w:color w:val="000000"/>
          <w:sz w:val="24"/>
          <w:szCs w:val="28"/>
        </w:rPr>
        <w:t>Колганова</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Елена</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Пивоварова</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Сергей</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Колганов</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Ирина</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Фридрих</w:t>
      </w:r>
      <w:proofErr w:type="spellEnd"/>
      <w:r w:rsidRPr="00C96281">
        <w:rPr>
          <w:rFonts w:ascii="Times New Roman" w:eastAsia="Times New Roman" w:hAnsi="Times New Roman" w:cs="Times New Roman"/>
          <w:color w:val="000000"/>
          <w:sz w:val="24"/>
          <w:szCs w:val="28"/>
        </w:rPr>
        <w:t xml:space="preserve">. Москва : </w:t>
      </w:r>
      <w:proofErr w:type="spellStart"/>
      <w:r w:rsidRPr="00C96281">
        <w:rPr>
          <w:rFonts w:ascii="Times New Roman" w:eastAsia="Times New Roman" w:hAnsi="Times New Roman" w:cs="Times New Roman"/>
          <w:color w:val="000000"/>
          <w:sz w:val="24"/>
          <w:szCs w:val="28"/>
        </w:rPr>
        <w:t>АЙРИС-пресс</w:t>
      </w:r>
      <w:proofErr w:type="spellEnd"/>
      <w:r w:rsidRPr="00C96281">
        <w:rPr>
          <w:rFonts w:ascii="Times New Roman" w:eastAsia="Times New Roman" w:hAnsi="Times New Roman" w:cs="Times New Roman"/>
          <w:color w:val="000000"/>
          <w:sz w:val="24"/>
          <w:szCs w:val="28"/>
        </w:rPr>
        <w:t>, 2018. Ч.1. 416 с.</w:t>
      </w:r>
    </w:p>
    <w:p w:rsidR="00D2478D" w:rsidRPr="00C96281" w:rsidRDefault="00D2478D" w:rsidP="006E08B7">
      <w:pPr>
        <w:pStyle w:val="10"/>
        <w:numPr>
          <w:ilvl w:val="0"/>
          <w:numId w:val="18"/>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8"/>
        </w:rPr>
      </w:pPr>
      <w:proofErr w:type="spellStart"/>
      <w:r w:rsidRPr="00C96281">
        <w:rPr>
          <w:rFonts w:ascii="Times New Roman" w:eastAsia="Times New Roman" w:hAnsi="Times New Roman" w:cs="Times New Roman"/>
          <w:color w:val="000000"/>
          <w:sz w:val="24"/>
          <w:szCs w:val="28"/>
        </w:rPr>
        <w:t>Нейропсихологические</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занятия</w:t>
      </w:r>
      <w:proofErr w:type="spellEnd"/>
      <w:r w:rsidRPr="00C96281">
        <w:rPr>
          <w:rFonts w:ascii="Times New Roman" w:eastAsia="Times New Roman" w:hAnsi="Times New Roman" w:cs="Times New Roman"/>
          <w:color w:val="000000"/>
          <w:sz w:val="24"/>
          <w:szCs w:val="28"/>
        </w:rPr>
        <w:t xml:space="preserve"> с </w:t>
      </w:r>
      <w:proofErr w:type="spellStart"/>
      <w:r w:rsidRPr="00C96281">
        <w:rPr>
          <w:rFonts w:ascii="Times New Roman" w:eastAsia="Times New Roman" w:hAnsi="Times New Roman" w:cs="Times New Roman"/>
          <w:color w:val="000000"/>
          <w:sz w:val="24"/>
          <w:szCs w:val="28"/>
        </w:rPr>
        <w:t>детьми</w:t>
      </w:r>
      <w:proofErr w:type="spellEnd"/>
      <w:r w:rsidRPr="00C96281">
        <w:rPr>
          <w:rFonts w:ascii="Times New Roman" w:eastAsia="Times New Roman" w:hAnsi="Times New Roman" w:cs="Times New Roman"/>
          <w:color w:val="000000"/>
          <w:sz w:val="24"/>
          <w:szCs w:val="28"/>
        </w:rPr>
        <w:t xml:space="preserve"> : в 2ч. / В.</w:t>
      </w:r>
      <w:proofErr w:type="spellStart"/>
      <w:r w:rsidRPr="00C96281">
        <w:rPr>
          <w:rFonts w:ascii="Times New Roman" w:eastAsia="Times New Roman" w:hAnsi="Times New Roman" w:cs="Times New Roman"/>
          <w:color w:val="000000"/>
          <w:sz w:val="24"/>
          <w:szCs w:val="28"/>
        </w:rPr>
        <w:t>Колганова</w:t>
      </w:r>
      <w:proofErr w:type="spellEnd"/>
      <w:r w:rsidRPr="00C96281">
        <w:rPr>
          <w:rFonts w:ascii="Times New Roman" w:eastAsia="Times New Roman" w:hAnsi="Times New Roman" w:cs="Times New Roman"/>
          <w:color w:val="000000"/>
          <w:sz w:val="24"/>
          <w:szCs w:val="28"/>
        </w:rPr>
        <w:t>, Е.</w:t>
      </w:r>
      <w:proofErr w:type="spellStart"/>
      <w:r w:rsidRPr="00C96281">
        <w:rPr>
          <w:rFonts w:ascii="Times New Roman" w:eastAsia="Times New Roman" w:hAnsi="Times New Roman" w:cs="Times New Roman"/>
          <w:color w:val="000000"/>
          <w:sz w:val="24"/>
          <w:szCs w:val="28"/>
        </w:rPr>
        <w:t>Пивоварова</w:t>
      </w:r>
      <w:proofErr w:type="spellEnd"/>
      <w:r w:rsidRPr="00C96281">
        <w:rPr>
          <w:rFonts w:ascii="Times New Roman" w:eastAsia="Times New Roman" w:hAnsi="Times New Roman" w:cs="Times New Roman"/>
          <w:color w:val="000000"/>
          <w:sz w:val="24"/>
          <w:szCs w:val="28"/>
        </w:rPr>
        <w:t>, С.</w:t>
      </w:r>
      <w:proofErr w:type="spellStart"/>
      <w:r w:rsidRPr="00C96281">
        <w:rPr>
          <w:rFonts w:ascii="Times New Roman" w:eastAsia="Times New Roman" w:hAnsi="Times New Roman" w:cs="Times New Roman"/>
          <w:color w:val="000000"/>
          <w:sz w:val="24"/>
          <w:szCs w:val="28"/>
        </w:rPr>
        <w:t>Колганов</w:t>
      </w:r>
      <w:proofErr w:type="spellEnd"/>
      <w:r w:rsidRPr="00C96281">
        <w:rPr>
          <w:rFonts w:ascii="Times New Roman" w:eastAsia="Times New Roman" w:hAnsi="Times New Roman" w:cs="Times New Roman"/>
          <w:color w:val="000000"/>
          <w:sz w:val="24"/>
          <w:szCs w:val="28"/>
        </w:rPr>
        <w:t>, И.</w:t>
      </w:r>
      <w:proofErr w:type="spellStart"/>
      <w:r w:rsidRPr="00C96281">
        <w:rPr>
          <w:rFonts w:ascii="Times New Roman" w:eastAsia="Times New Roman" w:hAnsi="Times New Roman" w:cs="Times New Roman"/>
          <w:color w:val="000000"/>
          <w:sz w:val="24"/>
          <w:szCs w:val="28"/>
        </w:rPr>
        <w:t>Фридрих</w:t>
      </w:r>
      <w:proofErr w:type="spellEnd"/>
      <w:r w:rsidRPr="00C96281">
        <w:rPr>
          <w:rFonts w:ascii="Times New Roman" w:eastAsia="Times New Roman" w:hAnsi="Times New Roman" w:cs="Times New Roman"/>
          <w:color w:val="000000"/>
          <w:sz w:val="24"/>
          <w:szCs w:val="28"/>
        </w:rPr>
        <w:t xml:space="preserve">. Москва: </w:t>
      </w:r>
      <w:proofErr w:type="spellStart"/>
      <w:r w:rsidRPr="00C96281">
        <w:rPr>
          <w:rFonts w:ascii="Times New Roman" w:eastAsia="Times New Roman" w:hAnsi="Times New Roman" w:cs="Times New Roman"/>
          <w:color w:val="000000"/>
          <w:sz w:val="24"/>
          <w:szCs w:val="28"/>
        </w:rPr>
        <w:t>АЙР</w:t>
      </w:r>
      <w:r w:rsidR="00666C81" w:rsidRPr="00C96281">
        <w:rPr>
          <w:rFonts w:ascii="Times New Roman" w:eastAsia="Times New Roman" w:hAnsi="Times New Roman" w:cs="Times New Roman"/>
          <w:color w:val="000000"/>
          <w:sz w:val="24"/>
          <w:szCs w:val="28"/>
        </w:rPr>
        <w:t>ИС-пресс</w:t>
      </w:r>
      <w:proofErr w:type="spellEnd"/>
      <w:r w:rsidR="00666C81" w:rsidRPr="00C96281">
        <w:rPr>
          <w:rFonts w:ascii="Times New Roman" w:eastAsia="Times New Roman" w:hAnsi="Times New Roman" w:cs="Times New Roman"/>
          <w:color w:val="000000"/>
          <w:sz w:val="24"/>
          <w:szCs w:val="28"/>
        </w:rPr>
        <w:t xml:space="preserve">, 2018. Ч.2 144 с. </w:t>
      </w:r>
    </w:p>
    <w:p w:rsidR="00D2478D" w:rsidRPr="00C96281" w:rsidRDefault="00D2478D" w:rsidP="006E08B7">
      <w:pPr>
        <w:pStyle w:val="10"/>
        <w:numPr>
          <w:ilvl w:val="0"/>
          <w:numId w:val="18"/>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8"/>
        </w:rPr>
      </w:pPr>
      <w:proofErr w:type="spellStart"/>
      <w:r w:rsidRPr="00C96281">
        <w:rPr>
          <w:rFonts w:ascii="Times New Roman" w:eastAsia="Times New Roman" w:hAnsi="Times New Roman" w:cs="Times New Roman"/>
          <w:color w:val="000000"/>
          <w:sz w:val="24"/>
          <w:szCs w:val="28"/>
        </w:rPr>
        <w:t>Практическая</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нейропсихология</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помощь</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неуспевающим</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школьникам</w:t>
      </w:r>
      <w:proofErr w:type="spellEnd"/>
      <w:r w:rsidRPr="00C96281">
        <w:rPr>
          <w:rFonts w:ascii="Times New Roman" w:eastAsia="Times New Roman" w:hAnsi="Times New Roman" w:cs="Times New Roman"/>
          <w:color w:val="000000"/>
          <w:sz w:val="24"/>
          <w:szCs w:val="28"/>
        </w:rPr>
        <w:t xml:space="preserve"> / </w:t>
      </w:r>
      <w:proofErr w:type="spellStart"/>
      <w:r w:rsidRPr="00C96281">
        <w:rPr>
          <w:rFonts w:ascii="Times New Roman" w:eastAsia="Times New Roman" w:hAnsi="Times New Roman" w:cs="Times New Roman"/>
          <w:color w:val="000000"/>
          <w:sz w:val="24"/>
          <w:szCs w:val="28"/>
        </w:rPr>
        <w:t>под</w:t>
      </w:r>
      <w:proofErr w:type="spellEnd"/>
      <w:r w:rsidRPr="00C96281">
        <w:rPr>
          <w:rFonts w:ascii="Times New Roman" w:eastAsia="Times New Roman" w:hAnsi="Times New Roman" w:cs="Times New Roman"/>
          <w:color w:val="000000"/>
          <w:sz w:val="24"/>
          <w:szCs w:val="28"/>
        </w:rPr>
        <w:t xml:space="preserve"> ред. Ж. </w:t>
      </w:r>
      <w:proofErr w:type="spellStart"/>
      <w:r w:rsidRPr="00C96281">
        <w:rPr>
          <w:rFonts w:ascii="Times New Roman" w:eastAsia="Times New Roman" w:hAnsi="Times New Roman" w:cs="Times New Roman"/>
          <w:color w:val="000000"/>
          <w:sz w:val="24"/>
          <w:szCs w:val="28"/>
        </w:rPr>
        <w:t>Глозман</w:t>
      </w:r>
      <w:proofErr w:type="spellEnd"/>
      <w:r w:rsidRPr="00C96281">
        <w:rPr>
          <w:rFonts w:ascii="Times New Roman" w:eastAsia="Times New Roman" w:hAnsi="Times New Roman" w:cs="Times New Roman"/>
          <w:color w:val="000000"/>
          <w:sz w:val="24"/>
          <w:szCs w:val="28"/>
        </w:rPr>
        <w:t xml:space="preserve">. Москва: </w:t>
      </w:r>
      <w:proofErr w:type="spellStart"/>
      <w:r w:rsidRPr="00C96281">
        <w:rPr>
          <w:rFonts w:ascii="Times New Roman" w:eastAsia="Times New Roman" w:hAnsi="Times New Roman" w:cs="Times New Roman"/>
          <w:color w:val="000000"/>
          <w:sz w:val="24"/>
          <w:szCs w:val="28"/>
        </w:rPr>
        <w:t>Эксмо</w:t>
      </w:r>
      <w:proofErr w:type="spellEnd"/>
      <w:r w:rsidRPr="00C96281">
        <w:rPr>
          <w:rFonts w:ascii="Times New Roman" w:eastAsia="Times New Roman" w:hAnsi="Times New Roman" w:cs="Times New Roman"/>
          <w:color w:val="000000"/>
          <w:sz w:val="24"/>
          <w:szCs w:val="28"/>
        </w:rPr>
        <w:t xml:space="preserve">, 2010. 288 с. </w:t>
      </w:r>
    </w:p>
    <w:p w:rsidR="00D2478D" w:rsidRPr="00C96281" w:rsidRDefault="00D2478D" w:rsidP="006E08B7">
      <w:pPr>
        <w:pStyle w:val="10"/>
        <w:numPr>
          <w:ilvl w:val="0"/>
          <w:numId w:val="18"/>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8"/>
        </w:rPr>
      </w:pPr>
      <w:proofErr w:type="spellStart"/>
      <w:r w:rsidRPr="00C96281">
        <w:rPr>
          <w:rFonts w:ascii="Times New Roman" w:eastAsia="Times New Roman" w:hAnsi="Times New Roman" w:cs="Times New Roman"/>
          <w:color w:val="000000"/>
          <w:sz w:val="24"/>
          <w:szCs w:val="28"/>
        </w:rPr>
        <w:t>Семаго</w:t>
      </w:r>
      <w:proofErr w:type="spellEnd"/>
      <w:r w:rsidRPr="00C96281">
        <w:rPr>
          <w:rFonts w:ascii="Times New Roman" w:eastAsia="Times New Roman" w:hAnsi="Times New Roman" w:cs="Times New Roman"/>
          <w:color w:val="000000"/>
          <w:sz w:val="24"/>
          <w:szCs w:val="28"/>
        </w:rPr>
        <w:t xml:space="preserve"> Н., </w:t>
      </w:r>
      <w:proofErr w:type="spellStart"/>
      <w:r w:rsidRPr="00C96281">
        <w:rPr>
          <w:rFonts w:ascii="Times New Roman" w:eastAsia="Times New Roman" w:hAnsi="Times New Roman" w:cs="Times New Roman"/>
          <w:color w:val="000000"/>
          <w:sz w:val="24"/>
          <w:szCs w:val="28"/>
        </w:rPr>
        <w:t>Семаго</w:t>
      </w:r>
      <w:proofErr w:type="spellEnd"/>
      <w:r w:rsidRPr="00C96281">
        <w:rPr>
          <w:rFonts w:ascii="Times New Roman" w:eastAsia="Times New Roman" w:hAnsi="Times New Roman" w:cs="Times New Roman"/>
          <w:color w:val="000000"/>
          <w:sz w:val="24"/>
          <w:szCs w:val="28"/>
        </w:rPr>
        <w:t xml:space="preserve"> М. </w:t>
      </w:r>
      <w:proofErr w:type="spellStart"/>
      <w:r w:rsidRPr="00C96281">
        <w:rPr>
          <w:rFonts w:ascii="Times New Roman" w:eastAsia="Times New Roman" w:hAnsi="Times New Roman" w:cs="Times New Roman"/>
          <w:color w:val="000000"/>
          <w:sz w:val="24"/>
          <w:szCs w:val="28"/>
        </w:rPr>
        <w:t>Диагностический</w:t>
      </w:r>
      <w:proofErr w:type="spellEnd"/>
      <w:r w:rsidRPr="00C96281">
        <w:rPr>
          <w:rFonts w:ascii="Times New Roman" w:eastAsia="Times New Roman" w:hAnsi="Times New Roman" w:cs="Times New Roman"/>
          <w:color w:val="000000"/>
          <w:sz w:val="24"/>
          <w:szCs w:val="28"/>
        </w:rPr>
        <w:t xml:space="preserve"> альбом: </w:t>
      </w:r>
      <w:proofErr w:type="spellStart"/>
      <w:r w:rsidRPr="00C96281">
        <w:rPr>
          <w:rFonts w:ascii="Times New Roman" w:eastAsia="Times New Roman" w:hAnsi="Times New Roman" w:cs="Times New Roman"/>
          <w:color w:val="000000"/>
          <w:sz w:val="24"/>
          <w:szCs w:val="28"/>
        </w:rPr>
        <w:t>дошкольный</w:t>
      </w:r>
      <w:proofErr w:type="spellEnd"/>
      <w:r w:rsidRPr="00C96281">
        <w:rPr>
          <w:rFonts w:ascii="Times New Roman" w:eastAsia="Times New Roman" w:hAnsi="Times New Roman" w:cs="Times New Roman"/>
          <w:color w:val="000000"/>
          <w:sz w:val="24"/>
          <w:szCs w:val="28"/>
        </w:rPr>
        <w:t xml:space="preserve"> и </w:t>
      </w:r>
      <w:proofErr w:type="spellStart"/>
      <w:r w:rsidRPr="00C96281">
        <w:rPr>
          <w:rFonts w:ascii="Times New Roman" w:eastAsia="Times New Roman" w:hAnsi="Times New Roman" w:cs="Times New Roman"/>
          <w:color w:val="000000"/>
          <w:sz w:val="24"/>
          <w:szCs w:val="28"/>
        </w:rPr>
        <w:t>младший</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школьный</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возраст</w:t>
      </w:r>
      <w:proofErr w:type="spellEnd"/>
      <w:r w:rsidRPr="00C96281">
        <w:rPr>
          <w:rFonts w:ascii="Times New Roman" w:eastAsia="Times New Roman" w:hAnsi="Times New Roman" w:cs="Times New Roman"/>
          <w:color w:val="000000"/>
          <w:sz w:val="24"/>
          <w:szCs w:val="28"/>
        </w:rPr>
        <w:t>. Москва, 2007. 28 с.</w:t>
      </w:r>
    </w:p>
    <w:p w:rsidR="00D2478D" w:rsidRPr="00C96281" w:rsidRDefault="00D2478D" w:rsidP="006E08B7">
      <w:pPr>
        <w:pStyle w:val="10"/>
        <w:numPr>
          <w:ilvl w:val="0"/>
          <w:numId w:val="18"/>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8"/>
        </w:rPr>
      </w:pPr>
      <w:r w:rsidRPr="00C96281">
        <w:rPr>
          <w:rFonts w:ascii="Times New Roman" w:eastAsia="Times New Roman" w:hAnsi="Times New Roman" w:cs="Times New Roman"/>
          <w:color w:val="000000"/>
          <w:sz w:val="24"/>
          <w:szCs w:val="28"/>
        </w:rPr>
        <w:t xml:space="preserve">Семенович А. </w:t>
      </w:r>
      <w:proofErr w:type="spellStart"/>
      <w:r w:rsidRPr="00C96281">
        <w:rPr>
          <w:rFonts w:ascii="Times New Roman" w:eastAsia="Times New Roman" w:hAnsi="Times New Roman" w:cs="Times New Roman"/>
          <w:color w:val="000000"/>
          <w:sz w:val="24"/>
          <w:szCs w:val="28"/>
        </w:rPr>
        <w:t>Нейропсихологическая</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коррекция</w:t>
      </w:r>
      <w:proofErr w:type="spellEnd"/>
      <w:r w:rsidRPr="00C96281">
        <w:rPr>
          <w:rFonts w:ascii="Times New Roman" w:eastAsia="Times New Roman" w:hAnsi="Times New Roman" w:cs="Times New Roman"/>
          <w:color w:val="000000"/>
          <w:sz w:val="24"/>
          <w:szCs w:val="28"/>
        </w:rPr>
        <w:t xml:space="preserve"> в </w:t>
      </w:r>
      <w:proofErr w:type="spellStart"/>
      <w:r w:rsidRPr="00C96281">
        <w:rPr>
          <w:rFonts w:ascii="Times New Roman" w:eastAsia="Times New Roman" w:hAnsi="Times New Roman" w:cs="Times New Roman"/>
          <w:color w:val="000000"/>
          <w:sz w:val="24"/>
          <w:szCs w:val="28"/>
        </w:rPr>
        <w:t>детском</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возрасте</w:t>
      </w:r>
      <w:proofErr w:type="spellEnd"/>
      <w:r w:rsidRPr="00C96281">
        <w:rPr>
          <w:rFonts w:ascii="Times New Roman" w:eastAsia="Times New Roman" w:hAnsi="Times New Roman" w:cs="Times New Roman"/>
          <w:color w:val="000000"/>
          <w:sz w:val="24"/>
          <w:szCs w:val="28"/>
        </w:rPr>
        <w:t xml:space="preserve">. Метод </w:t>
      </w:r>
      <w:proofErr w:type="spellStart"/>
      <w:r w:rsidRPr="00C96281">
        <w:rPr>
          <w:rFonts w:ascii="Times New Roman" w:eastAsia="Times New Roman" w:hAnsi="Times New Roman" w:cs="Times New Roman"/>
          <w:color w:val="000000"/>
          <w:sz w:val="24"/>
          <w:szCs w:val="28"/>
        </w:rPr>
        <w:t>замещающего</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онтогенеза</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учебное</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пособие</w:t>
      </w:r>
      <w:proofErr w:type="spellEnd"/>
      <w:r w:rsidRPr="00C96281">
        <w:rPr>
          <w:rFonts w:ascii="Times New Roman" w:eastAsia="Times New Roman" w:hAnsi="Times New Roman" w:cs="Times New Roman"/>
          <w:color w:val="000000"/>
          <w:sz w:val="24"/>
          <w:szCs w:val="28"/>
        </w:rPr>
        <w:t xml:space="preserve"> .7-е </w:t>
      </w:r>
      <w:proofErr w:type="spellStart"/>
      <w:r w:rsidRPr="00C96281">
        <w:rPr>
          <w:rFonts w:ascii="Times New Roman" w:eastAsia="Times New Roman" w:hAnsi="Times New Roman" w:cs="Times New Roman"/>
          <w:color w:val="000000"/>
          <w:sz w:val="24"/>
          <w:szCs w:val="28"/>
        </w:rPr>
        <w:t>изд</w:t>
      </w:r>
      <w:proofErr w:type="spellEnd"/>
      <w:r w:rsidRPr="00C96281">
        <w:rPr>
          <w:rFonts w:ascii="Times New Roman" w:eastAsia="Times New Roman" w:hAnsi="Times New Roman" w:cs="Times New Roman"/>
          <w:color w:val="000000"/>
          <w:sz w:val="24"/>
          <w:szCs w:val="28"/>
        </w:rPr>
        <w:t xml:space="preserve">. Москва : Генезис, 2015. 474 с. </w:t>
      </w:r>
    </w:p>
    <w:p w:rsidR="00D2478D" w:rsidRPr="00C96281" w:rsidRDefault="00D2478D" w:rsidP="006E08B7">
      <w:pPr>
        <w:pStyle w:val="10"/>
        <w:numPr>
          <w:ilvl w:val="0"/>
          <w:numId w:val="18"/>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8"/>
        </w:rPr>
      </w:pPr>
      <w:r w:rsidRPr="00C96281">
        <w:rPr>
          <w:rFonts w:ascii="Times New Roman" w:eastAsia="Times New Roman" w:hAnsi="Times New Roman" w:cs="Times New Roman"/>
          <w:color w:val="000000"/>
          <w:sz w:val="24"/>
          <w:szCs w:val="28"/>
        </w:rPr>
        <w:t xml:space="preserve">Чистякова М. </w:t>
      </w:r>
      <w:proofErr w:type="spellStart"/>
      <w:r w:rsidRPr="00C96281">
        <w:rPr>
          <w:rFonts w:ascii="Times New Roman" w:eastAsia="Times New Roman" w:hAnsi="Times New Roman" w:cs="Times New Roman"/>
          <w:color w:val="000000"/>
          <w:sz w:val="24"/>
          <w:szCs w:val="28"/>
        </w:rPr>
        <w:t>Психогимнастика</w:t>
      </w:r>
      <w:proofErr w:type="spellEnd"/>
      <w:r w:rsidRPr="00C96281">
        <w:rPr>
          <w:rFonts w:ascii="Times New Roman" w:eastAsia="Times New Roman" w:hAnsi="Times New Roman" w:cs="Times New Roman"/>
          <w:color w:val="000000"/>
          <w:sz w:val="24"/>
          <w:szCs w:val="28"/>
        </w:rPr>
        <w:t xml:space="preserve"> / </w:t>
      </w:r>
      <w:proofErr w:type="spellStart"/>
      <w:r w:rsidRPr="00C96281">
        <w:rPr>
          <w:rFonts w:ascii="Times New Roman" w:eastAsia="Times New Roman" w:hAnsi="Times New Roman" w:cs="Times New Roman"/>
          <w:color w:val="000000"/>
          <w:sz w:val="24"/>
          <w:szCs w:val="28"/>
        </w:rPr>
        <w:t>под</w:t>
      </w:r>
      <w:proofErr w:type="spellEnd"/>
      <w:r w:rsidRPr="00C96281">
        <w:rPr>
          <w:rFonts w:ascii="Times New Roman" w:eastAsia="Times New Roman" w:hAnsi="Times New Roman" w:cs="Times New Roman"/>
          <w:color w:val="000000"/>
          <w:sz w:val="24"/>
          <w:szCs w:val="28"/>
        </w:rPr>
        <w:t xml:space="preserve"> ред. М.</w:t>
      </w:r>
      <w:proofErr w:type="spellStart"/>
      <w:r w:rsidRPr="00C96281">
        <w:rPr>
          <w:rFonts w:ascii="Times New Roman" w:eastAsia="Times New Roman" w:hAnsi="Times New Roman" w:cs="Times New Roman"/>
          <w:color w:val="000000"/>
          <w:sz w:val="24"/>
          <w:szCs w:val="28"/>
        </w:rPr>
        <w:t>Буянова</w:t>
      </w:r>
      <w:proofErr w:type="spellEnd"/>
      <w:r w:rsidRPr="00C96281">
        <w:rPr>
          <w:rFonts w:ascii="Times New Roman" w:eastAsia="Times New Roman" w:hAnsi="Times New Roman" w:cs="Times New Roman"/>
          <w:color w:val="000000"/>
          <w:sz w:val="24"/>
          <w:szCs w:val="28"/>
        </w:rPr>
        <w:t xml:space="preserve">. Москва: </w:t>
      </w:r>
      <w:proofErr w:type="spellStart"/>
      <w:r w:rsidRPr="00C96281">
        <w:rPr>
          <w:rFonts w:ascii="Times New Roman" w:eastAsia="Times New Roman" w:hAnsi="Times New Roman" w:cs="Times New Roman"/>
          <w:color w:val="000000"/>
          <w:sz w:val="24"/>
          <w:szCs w:val="28"/>
        </w:rPr>
        <w:t>Просвещение</w:t>
      </w:r>
      <w:proofErr w:type="spellEnd"/>
      <w:r w:rsidRPr="00C96281">
        <w:rPr>
          <w:rFonts w:ascii="Times New Roman" w:eastAsia="Times New Roman" w:hAnsi="Times New Roman" w:cs="Times New Roman"/>
          <w:color w:val="000000"/>
          <w:sz w:val="24"/>
          <w:szCs w:val="28"/>
        </w:rPr>
        <w:t>, 1990. 128 с.</w:t>
      </w:r>
    </w:p>
    <w:p w:rsidR="00D2478D" w:rsidRPr="00C96281" w:rsidRDefault="00D2478D" w:rsidP="006E08B7">
      <w:pPr>
        <w:pStyle w:val="10"/>
        <w:numPr>
          <w:ilvl w:val="0"/>
          <w:numId w:val="18"/>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8"/>
        </w:rPr>
      </w:pPr>
      <w:proofErr w:type="spellStart"/>
      <w:r w:rsidRPr="00C96281">
        <w:rPr>
          <w:rFonts w:ascii="Times New Roman" w:eastAsia="Times New Roman" w:hAnsi="Times New Roman" w:cs="Times New Roman"/>
          <w:color w:val="000000"/>
          <w:sz w:val="24"/>
          <w:szCs w:val="28"/>
        </w:rPr>
        <w:t>Хухлаева</w:t>
      </w:r>
      <w:proofErr w:type="spellEnd"/>
      <w:r w:rsidRPr="00C96281">
        <w:rPr>
          <w:rFonts w:ascii="Times New Roman" w:eastAsia="Times New Roman" w:hAnsi="Times New Roman" w:cs="Times New Roman"/>
          <w:color w:val="000000"/>
          <w:sz w:val="24"/>
          <w:szCs w:val="28"/>
        </w:rPr>
        <w:t xml:space="preserve"> О. </w:t>
      </w:r>
      <w:proofErr w:type="spellStart"/>
      <w:r w:rsidRPr="00C96281">
        <w:rPr>
          <w:rFonts w:ascii="Times New Roman" w:eastAsia="Times New Roman" w:hAnsi="Times New Roman" w:cs="Times New Roman"/>
          <w:color w:val="000000"/>
          <w:sz w:val="24"/>
          <w:szCs w:val="28"/>
        </w:rPr>
        <w:t>Тропинка</w:t>
      </w:r>
      <w:proofErr w:type="spellEnd"/>
      <w:r w:rsidRPr="00C96281">
        <w:rPr>
          <w:rFonts w:ascii="Times New Roman" w:eastAsia="Times New Roman" w:hAnsi="Times New Roman" w:cs="Times New Roman"/>
          <w:color w:val="000000"/>
          <w:sz w:val="24"/>
          <w:szCs w:val="28"/>
        </w:rPr>
        <w:t xml:space="preserve"> к </w:t>
      </w:r>
      <w:proofErr w:type="spellStart"/>
      <w:r w:rsidRPr="00C96281">
        <w:rPr>
          <w:rFonts w:ascii="Times New Roman" w:eastAsia="Times New Roman" w:hAnsi="Times New Roman" w:cs="Times New Roman"/>
          <w:color w:val="000000"/>
          <w:sz w:val="24"/>
          <w:szCs w:val="28"/>
        </w:rPr>
        <w:t>своему</w:t>
      </w:r>
      <w:proofErr w:type="spellEnd"/>
      <w:r w:rsidRPr="00C96281">
        <w:rPr>
          <w:rFonts w:ascii="Times New Roman" w:eastAsia="Times New Roman" w:hAnsi="Times New Roman" w:cs="Times New Roman"/>
          <w:color w:val="000000"/>
          <w:sz w:val="24"/>
          <w:szCs w:val="28"/>
        </w:rPr>
        <w:t xml:space="preserve"> Я: уроки </w:t>
      </w:r>
      <w:proofErr w:type="spellStart"/>
      <w:r w:rsidRPr="00C96281">
        <w:rPr>
          <w:rFonts w:ascii="Times New Roman" w:eastAsia="Times New Roman" w:hAnsi="Times New Roman" w:cs="Times New Roman"/>
          <w:color w:val="000000"/>
          <w:sz w:val="24"/>
          <w:szCs w:val="28"/>
        </w:rPr>
        <w:t>психологии</w:t>
      </w:r>
      <w:proofErr w:type="spellEnd"/>
      <w:r w:rsidRPr="00C96281">
        <w:rPr>
          <w:rFonts w:ascii="Times New Roman" w:eastAsia="Times New Roman" w:hAnsi="Times New Roman" w:cs="Times New Roman"/>
          <w:color w:val="000000"/>
          <w:sz w:val="24"/>
          <w:szCs w:val="28"/>
        </w:rPr>
        <w:t xml:space="preserve"> в </w:t>
      </w:r>
      <w:proofErr w:type="spellStart"/>
      <w:r w:rsidRPr="00C96281">
        <w:rPr>
          <w:rFonts w:ascii="Times New Roman" w:eastAsia="Times New Roman" w:hAnsi="Times New Roman" w:cs="Times New Roman"/>
          <w:color w:val="000000"/>
          <w:sz w:val="24"/>
          <w:szCs w:val="28"/>
        </w:rPr>
        <w:t>начальной</w:t>
      </w:r>
      <w:proofErr w:type="spellEnd"/>
      <w:r w:rsidRPr="00C96281">
        <w:rPr>
          <w:rFonts w:ascii="Times New Roman" w:eastAsia="Times New Roman" w:hAnsi="Times New Roman" w:cs="Times New Roman"/>
          <w:color w:val="000000"/>
          <w:sz w:val="24"/>
          <w:szCs w:val="28"/>
        </w:rPr>
        <w:t xml:space="preserve"> </w:t>
      </w:r>
      <w:proofErr w:type="spellStart"/>
      <w:r w:rsidRPr="00C96281">
        <w:rPr>
          <w:rFonts w:ascii="Times New Roman" w:eastAsia="Times New Roman" w:hAnsi="Times New Roman" w:cs="Times New Roman"/>
          <w:color w:val="000000"/>
          <w:sz w:val="24"/>
          <w:szCs w:val="28"/>
        </w:rPr>
        <w:t>школе</w:t>
      </w:r>
      <w:proofErr w:type="spellEnd"/>
      <w:r w:rsidRPr="00C96281">
        <w:rPr>
          <w:rFonts w:ascii="Times New Roman" w:eastAsia="Times New Roman" w:hAnsi="Times New Roman" w:cs="Times New Roman"/>
          <w:color w:val="000000"/>
          <w:sz w:val="24"/>
          <w:szCs w:val="28"/>
        </w:rPr>
        <w:t xml:space="preserve"> (1-4). 2-изд., </w:t>
      </w:r>
      <w:proofErr w:type="spellStart"/>
      <w:r w:rsidRPr="00C96281">
        <w:rPr>
          <w:rFonts w:ascii="Times New Roman" w:eastAsia="Times New Roman" w:hAnsi="Times New Roman" w:cs="Times New Roman"/>
          <w:color w:val="000000"/>
          <w:sz w:val="24"/>
          <w:szCs w:val="28"/>
        </w:rPr>
        <w:t>испр</w:t>
      </w:r>
      <w:proofErr w:type="spellEnd"/>
      <w:r w:rsidRPr="00C96281">
        <w:rPr>
          <w:rFonts w:ascii="Times New Roman" w:eastAsia="Times New Roman" w:hAnsi="Times New Roman" w:cs="Times New Roman"/>
          <w:color w:val="000000"/>
          <w:sz w:val="24"/>
          <w:szCs w:val="28"/>
        </w:rPr>
        <w:t xml:space="preserve">. и </w:t>
      </w:r>
      <w:proofErr w:type="spellStart"/>
      <w:r w:rsidRPr="00C96281">
        <w:rPr>
          <w:rFonts w:ascii="Times New Roman" w:eastAsia="Times New Roman" w:hAnsi="Times New Roman" w:cs="Times New Roman"/>
          <w:color w:val="000000"/>
          <w:sz w:val="24"/>
          <w:szCs w:val="28"/>
        </w:rPr>
        <w:t>доп</w:t>
      </w:r>
      <w:proofErr w:type="spellEnd"/>
      <w:r w:rsidRPr="00C96281">
        <w:rPr>
          <w:rFonts w:ascii="Times New Roman" w:eastAsia="Times New Roman" w:hAnsi="Times New Roman" w:cs="Times New Roman"/>
          <w:color w:val="000000"/>
          <w:sz w:val="24"/>
          <w:szCs w:val="28"/>
        </w:rPr>
        <w:t>. Москва : Генезис, 2008. 344 с.</w:t>
      </w:r>
    </w:p>
    <w:p w:rsidR="00A1506F" w:rsidRDefault="00A1506F" w:rsidP="004B0BEA">
      <w:pPr>
        <w:spacing w:line="240" w:lineRule="auto"/>
        <w:rPr>
          <w:rFonts w:ascii="Times New Roman" w:hAnsi="Times New Roman" w:cs="Times New Roman"/>
          <w:b/>
          <w:sz w:val="28"/>
          <w:szCs w:val="28"/>
        </w:rPr>
      </w:pPr>
    </w:p>
    <w:tbl>
      <w:tblPr>
        <w:tblW w:w="0" w:type="auto"/>
        <w:tblLook w:val="04A0" w:firstRow="1" w:lastRow="0" w:firstColumn="1" w:lastColumn="0" w:noHBand="0" w:noVBand="1"/>
      </w:tblPr>
      <w:tblGrid>
        <w:gridCol w:w="4502"/>
        <w:gridCol w:w="5352"/>
      </w:tblGrid>
      <w:tr w:rsidR="00224F94" w:rsidTr="00B460DF">
        <w:tc>
          <w:tcPr>
            <w:tcW w:w="4502" w:type="dxa"/>
          </w:tcPr>
          <w:p w:rsidR="00224F94" w:rsidRDefault="00A1506F">
            <w:pPr>
              <w:rPr>
                <w:rFonts w:ascii="Times New Roman" w:hAnsi="Times New Roman" w:cs="Times New Roman"/>
                <w:sz w:val="28"/>
                <w:szCs w:val="28"/>
              </w:rPr>
            </w:pPr>
            <w:r>
              <w:rPr>
                <w:rFonts w:ascii="Times New Roman" w:hAnsi="Times New Roman" w:cs="Times New Roman"/>
                <w:b/>
                <w:sz w:val="28"/>
                <w:szCs w:val="28"/>
              </w:rPr>
              <w:br w:type="page"/>
            </w:r>
          </w:p>
        </w:tc>
        <w:tc>
          <w:tcPr>
            <w:tcW w:w="5352" w:type="dxa"/>
          </w:tcPr>
          <w:p w:rsidR="00224F94" w:rsidRDefault="00224F94" w:rsidP="000A7FF7">
            <w:pPr>
              <w:spacing w:after="0"/>
              <w:rPr>
                <w:rFonts w:ascii="Times New Roman" w:hAnsi="Times New Roman" w:cs="Times New Roman"/>
                <w:sz w:val="28"/>
                <w:szCs w:val="28"/>
              </w:rPr>
            </w:pPr>
            <w:r w:rsidRPr="00C53097">
              <w:rPr>
                <w:rFonts w:ascii="Times New Roman" w:hAnsi="Times New Roman" w:cs="Times New Roman"/>
                <w:b/>
                <w:sz w:val="28"/>
                <w:szCs w:val="28"/>
              </w:rPr>
              <w:t>Литвин І.М.,</w:t>
            </w:r>
            <w:r w:rsidR="004318C5">
              <w:rPr>
                <w:rFonts w:ascii="Times New Roman" w:hAnsi="Times New Roman" w:cs="Times New Roman"/>
                <w:sz w:val="28"/>
                <w:szCs w:val="28"/>
              </w:rPr>
              <w:t xml:space="preserve"> завідувач ресурсного центру підтримки інклюзивної освіти КНЗ «Черкаський ОІПОПП Черкаської обласної ради»</w:t>
            </w:r>
          </w:p>
          <w:p w:rsidR="00C53097" w:rsidRPr="006862D6" w:rsidRDefault="00C53097" w:rsidP="000A7FF7">
            <w:pPr>
              <w:spacing w:after="0"/>
              <w:jc w:val="both"/>
              <w:rPr>
                <w:rFonts w:ascii="Times New Roman" w:hAnsi="Times New Roman" w:cs="Times New Roman"/>
                <w:sz w:val="28"/>
                <w:szCs w:val="28"/>
              </w:rPr>
            </w:pPr>
            <w:r>
              <w:rPr>
                <w:rFonts w:ascii="Times New Roman" w:hAnsi="Times New Roman" w:cs="Times New Roman"/>
                <w:b/>
                <w:sz w:val="28"/>
                <w:szCs w:val="28"/>
              </w:rPr>
              <w:t>Стригун В.М.</w:t>
            </w:r>
            <w:r w:rsidRPr="006862D6">
              <w:rPr>
                <w:rFonts w:ascii="Times New Roman" w:hAnsi="Times New Roman" w:cs="Times New Roman"/>
                <w:b/>
                <w:sz w:val="28"/>
                <w:szCs w:val="28"/>
              </w:rPr>
              <w:t>,</w:t>
            </w:r>
            <w:r w:rsidR="004572C1">
              <w:rPr>
                <w:rFonts w:ascii="Times New Roman" w:hAnsi="Times New Roman" w:cs="Times New Roman"/>
                <w:b/>
                <w:sz w:val="28"/>
                <w:szCs w:val="28"/>
              </w:rPr>
              <w:t xml:space="preserve"> </w:t>
            </w:r>
            <w:r>
              <w:rPr>
                <w:rFonts w:ascii="Times New Roman" w:hAnsi="Times New Roman" w:cs="Times New Roman"/>
                <w:sz w:val="28"/>
                <w:szCs w:val="28"/>
              </w:rPr>
              <w:t xml:space="preserve">заступник директора з виховної </w:t>
            </w:r>
            <w:r w:rsidRPr="006862D6">
              <w:rPr>
                <w:rFonts w:ascii="Times New Roman" w:hAnsi="Times New Roman" w:cs="Times New Roman"/>
                <w:sz w:val="28"/>
                <w:szCs w:val="28"/>
              </w:rPr>
              <w:t>роботи КЗ «Смілянська</w:t>
            </w:r>
            <w:r>
              <w:rPr>
                <w:rFonts w:ascii="Times New Roman" w:hAnsi="Times New Roman" w:cs="Times New Roman"/>
                <w:sz w:val="28"/>
                <w:szCs w:val="28"/>
              </w:rPr>
              <w:t xml:space="preserve"> </w:t>
            </w:r>
            <w:r w:rsidRPr="006862D6">
              <w:rPr>
                <w:rFonts w:ascii="Times New Roman" w:hAnsi="Times New Roman" w:cs="Times New Roman"/>
                <w:sz w:val="28"/>
                <w:szCs w:val="28"/>
              </w:rPr>
              <w:t>спеціальна школа Черкаської</w:t>
            </w:r>
            <w:r>
              <w:rPr>
                <w:rFonts w:ascii="Times New Roman" w:hAnsi="Times New Roman" w:cs="Times New Roman"/>
                <w:sz w:val="28"/>
                <w:szCs w:val="28"/>
              </w:rPr>
              <w:t xml:space="preserve"> </w:t>
            </w:r>
            <w:r w:rsidRPr="006862D6">
              <w:rPr>
                <w:rFonts w:ascii="Times New Roman" w:hAnsi="Times New Roman" w:cs="Times New Roman"/>
                <w:sz w:val="28"/>
                <w:szCs w:val="28"/>
              </w:rPr>
              <w:t>обласної</w:t>
            </w:r>
            <w:r>
              <w:rPr>
                <w:rFonts w:ascii="Times New Roman" w:hAnsi="Times New Roman" w:cs="Times New Roman"/>
                <w:sz w:val="28"/>
                <w:szCs w:val="28"/>
              </w:rPr>
              <w:t xml:space="preserve"> </w:t>
            </w:r>
            <w:r w:rsidRPr="006862D6">
              <w:rPr>
                <w:rFonts w:ascii="Times New Roman" w:hAnsi="Times New Roman" w:cs="Times New Roman"/>
                <w:sz w:val="28"/>
                <w:szCs w:val="28"/>
              </w:rPr>
              <w:t xml:space="preserve"> ради»</w:t>
            </w:r>
          </w:p>
          <w:p w:rsidR="00224F94" w:rsidRDefault="00C53097" w:rsidP="000A7FF7">
            <w:pPr>
              <w:spacing w:after="0"/>
              <w:rPr>
                <w:rFonts w:ascii="Times New Roman" w:hAnsi="Times New Roman" w:cs="Times New Roman"/>
                <w:sz w:val="28"/>
                <w:szCs w:val="28"/>
              </w:rPr>
            </w:pPr>
            <w:proofErr w:type="spellStart"/>
            <w:r>
              <w:rPr>
                <w:rFonts w:ascii="Times New Roman" w:hAnsi="Times New Roman" w:cs="Times New Roman"/>
                <w:b/>
                <w:sz w:val="28"/>
                <w:szCs w:val="28"/>
              </w:rPr>
              <w:t>Ожигова</w:t>
            </w:r>
            <w:proofErr w:type="spellEnd"/>
            <w:r>
              <w:rPr>
                <w:rFonts w:ascii="Times New Roman" w:hAnsi="Times New Roman" w:cs="Times New Roman"/>
                <w:b/>
                <w:sz w:val="28"/>
                <w:szCs w:val="28"/>
              </w:rPr>
              <w:t xml:space="preserve"> В.О., </w:t>
            </w:r>
            <w:r>
              <w:rPr>
                <w:rFonts w:ascii="Times New Roman" w:hAnsi="Times New Roman" w:cs="Times New Roman"/>
                <w:sz w:val="28"/>
                <w:szCs w:val="28"/>
              </w:rPr>
              <w:t>практичний психолог КЗ «Смілянська спеціальна школа Черкаської обласної ради»</w:t>
            </w:r>
          </w:p>
          <w:p w:rsidR="00C96281" w:rsidRDefault="00C96281" w:rsidP="000A7FF7">
            <w:pPr>
              <w:spacing w:after="0"/>
              <w:rPr>
                <w:rFonts w:ascii="Times New Roman" w:hAnsi="Times New Roman" w:cs="Times New Roman"/>
                <w:sz w:val="28"/>
                <w:szCs w:val="28"/>
              </w:rPr>
            </w:pPr>
          </w:p>
        </w:tc>
      </w:tr>
    </w:tbl>
    <w:p w:rsidR="009350FC" w:rsidRDefault="009350FC" w:rsidP="006E08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2. </w:t>
      </w:r>
      <w:r w:rsidRPr="00CE3E5B">
        <w:rPr>
          <w:rFonts w:ascii="Times New Roman" w:hAnsi="Times New Roman" w:cs="Times New Roman"/>
          <w:b/>
          <w:sz w:val="28"/>
          <w:szCs w:val="28"/>
        </w:rPr>
        <w:t>КОРЕКЦІЙНО-РОЗВИТКОВА ПРОГРАМА</w:t>
      </w:r>
    </w:p>
    <w:p w:rsidR="00CE3E5B" w:rsidRDefault="009350FC" w:rsidP="006E08B7">
      <w:pPr>
        <w:spacing w:after="0" w:line="240" w:lineRule="auto"/>
        <w:jc w:val="center"/>
        <w:rPr>
          <w:rFonts w:ascii="Times New Roman" w:hAnsi="Times New Roman" w:cs="Times New Roman"/>
          <w:b/>
          <w:sz w:val="28"/>
          <w:szCs w:val="28"/>
        </w:rPr>
      </w:pPr>
      <w:r w:rsidRPr="00CE3E5B">
        <w:rPr>
          <w:rFonts w:ascii="Times New Roman" w:hAnsi="Times New Roman" w:cs="Times New Roman"/>
          <w:b/>
          <w:sz w:val="28"/>
          <w:szCs w:val="28"/>
        </w:rPr>
        <w:t xml:space="preserve"> «КОРЕКЦІЯ РОЗВИТКУ: СОЦІАЛЬНА АДАПТАЦІЯ ПЕРШОКЛАСНИКІВ»</w:t>
      </w:r>
    </w:p>
    <w:p w:rsidR="00C53097" w:rsidRDefault="00C53097" w:rsidP="006E08B7">
      <w:pPr>
        <w:spacing w:after="0" w:line="240" w:lineRule="auto"/>
        <w:jc w:val="center"/>
        <w:rPr>
          <w:rFonts w:ascii="Times New Roman" w:hAnsi="Times New Roman" w:cs="Times New Roman"/>
          <w:b/>
          <w:sz w:val="28"/>
          <w:szCs w:val="28"/>
        </w:rPr>
      </w:pPr>
    </w:p>
    <w:p w:rsidR="00C53097" w:rsidRDefault="00C53097" w:rsidP="006E08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Пояснювальна записка</w:t>
      </w:r>
    </w:p>
    <w:p w:rsidR="00C53097" w:rsidRPr="00301AA4" w:rsidRDefault="00C53097" w:rsidP="006E08B7">
      <w:pPr>
        <w:spacing w:after="0" w:line="240" w:lineRule="auto"/>
        <w:ind w:firstLine="708"/>
        <w:jc w:val="both"/>
        <w:rPr>
          <w:rFonts w:ascii="Times New Roman" w:hAnsi="Times New Roman" w:cs="Times New Roman"/>
          <w:sz w:val="28"/>
          <w:szCs w:val="28"/>
        </w:rPr>
      </w:pPr>
      <w:r w:rsidRPr="00301AA4">
        <w:rPr>
          <w:rFonts w:ascii="Times New Roman" w:hAnsi="Times New Roman" w:cs="Times New Roman"/>
          <w:sz w:val="28"/>
          <w:szCs w:val="28"/>
        </w:rPr>
        <w:t>Проблеми аутистичного спектру біологічно обумовлені, але конкретні причини їхнього прояву можуть бути різними. П</w:t>
      </w:r>
      <w:r>
        <w:rPr>
          <w:rFonts w:ascii="Times New Roman" w:hAnsi="Times New Roman" w:cs="Times New Roman"/>
          <w:sz w:val="28"/>
          <w:szCs w:val="28"/>
        </w:rPr>
        <w:t>оходження РАС накладає відбиток</w:t>
      </w:r>
      <w:r w:rsidRPr="00301AA4">
        <w:rPr>
          <w:rFonts w:ascii="Times New Roman" w:hAnsi="Times New Roman" w:cs="Times New Roman"/>
          <w:sz w:val="28"/>
          <w:szCs w:val="28"/>
        </w:rPr>
        <w:t xml:space="preserve"> на характер і динаміку порушення психічного розвитку, визначає супутні труднощі. Дитина може бути зовні байдужо</w:t>
      </w:r>
      <w:r>
        <w:rPr>
          <w:rFonts w:ascii="Times New Roman" w:hAnsi="Times New Roman" w:cs="Times New Roman"/>
          <w:sz w:val="28"/>
          <w:szCs w:val="28"/>
        </w:rPr>
        <w:t>ю до того, що відбувається</w:t>
      </w:r>
      <w:r w:rsidRPr="00301AA4">
        <w:rPr>
          <w:rFonts w:ascii="Times New Roman" w:hAnsi="Times New Roman" w:cs="Times New Roman"/>
          <w:sz w:val="28"/>
          <w:szCs w:val="28"/>
        </w:rPr>
        <w:t xml:space="preserve"> і мати стійкі страхи; зовсім не користуватися мовою, використовувати прості мовні штампи, але й мати багатий словник і розгорнуту, не за віком складну фразову мову. Розвиток зв'язків </w:t>
      </w:r>
      <w:proofErr w:type="spellStart"/>
      <w:r w:rsidRPr="00301AA4">
        <w:rPr>
          <w:rFonts w:ascii="Times New Roman" w:hAnsi="Times New Roman" w:cs="Times New Roman"/>
          <w:sz w:val="28"/>
          <w:szCs w:val="28"/>
        </w:rPr>
        <w:t>аутистичної</w:t>
      </w:r>
      <w:proofErr w:type="spellEnd"/>
      <w:r w:rsidRPr="00301AA4">
        <w:rPr>
          <w:rFonts w:ascii="Times New Roman" w:hAnsi="Times New Roman" w:cs="Times New Roman"/>
          <w:sz w:val="28"/>
          <w:szCs w:val="28"/>
        </w:rPr>
        <w:t xml:space="preserve"> дитини з близькою людиною та соціумом загалом порушено. Психічний розвиток при аутизмі не просто затриманий</w:t>
      </w:r>
      <w:r>
        <w:rPr>
          <w:rFonts w:ascii="Times New Roman" w:hAnsi="Times New Roman" w:cs="Times New Roman"/>
          <w:sz w:val="28"/>
          <w:szCs w:val="28"/>
        </w:rPr>
        <w:t xml:space="preserve"> або порушений, він спотворений. О</w:t>
      </w:r>
      <w:r w:rsidRPr="00301AA4">
        <w:rPr>
          <w:rFonts w:ascii="Times New Roman" w:hAnsi="Times New Roman" w:cs="Times New Roman"/>
          <w:sz w:val="28"/>
          <w:szCs w:val="28"/>
        </w:rPr>
        <w:t>скільки психічні функції такої дитини розвиваються не в руслі соціальної взаємодії та вирі</w:t>
      </w:r>
      <w:r>
        <w:rPr>
          <w:rFonts w:ascii="Times New Roman" w:hAnsi="Times New Roman" w:cs="Times New Roman"/>
          <w:sz w:val="28"/>
          <w:szCs w:val="28"/>
        </w:rPr>
        <w:t>шення реальних життєвих завдань,</w:t>
      </w:r>
      <w:r w:rsidRPr="00301AA4">
        <w:rPr>
          <w:rFonts w:ascii="Times New Roman" w:hAnsi="Times New Roman" w:cs="Times New Roman"/>
          <w:sz w:val="28"/>
          <w:szCs w:val="28"/>
        </w:rPr>
        <w:t xml:space="preserve"> а великою мірою як засіб </w:t>
      </w:r>
      <w:proofErr w:type="spellStart"/>
      <w:r w:rsidRPr="00301AA4">
        <w:rPr>
          <w:rFonts w:ascii="Times New Roman" w:hAnsi="Times New Roman" w:cs="Times New Roman"/>
          <w:sz w:val="28"/>
          <w:szCs w:val="28"/>
        </w:rPr>
        <w:t>аутостимуляції</w:t>
      </w:r>
      <w:proofErr w:type="spellEnd"/>
      <w:r w:rsidRPr="00301AA4">
        <w:rPr>
          <w:rFonts w:ascii="Times New Roman" w:hAnsi="Times New Roman" w:cs="Times New Roman"/>
          <w:sz w:val="28"/>
          <w:szCs w:val="28"/>
        </w:rPr>
        <w:t>, засіб обмеження, а не розвитку взаємодії з середовищем та іншими людьми .</w:t>
      </w:r>
    </w:p>
    <w:p w:rsidR="00C53097" w:rsidRDefault="00C53097" w:rsidP="006E08B7">
      <w:pPr>
        <w:spacing w:after="0" w:line="240" w:lineRule="auto"/>
        <w:ind w:firstLine="708"/>
        <w:jc w:val="both"/>
        <w:rPr>
          <w:rFonts w:ascii="Times New Roman" w:hAnsi="Times New Roman" w:cs="Times New Roman"/>
          <w:sz w:val="28"/>
          <w:szCs w:val="28"/>
        </w:rPr>
      </w:pPr>
      <w:r w:rsidRPr="00301AA4">
        <w:rPr>
          <w:rFonts w:ascii="Times New Roman" w:hAnsi="Times New Roman" w:cs="Times New Roman"/>
          <w:sz w:val="28"/>
          <w:szCs w:val="28"/>
        </w:rPr>
        <w:t>Спотворення розвитку характерно проявляється у зміні співвідношення простого і складного в навчанні дитини.</w:t>
      </w:r>
      <w:r>
        <w:rPr>
          <w:rFonts w:ascii="Times New Roman" w:hAnsi="Times New Roman" w:cs="Times New Roman"/>
          <w:sz w:val="28"/>
          <w:szCs w:val="28"/>
        </w:rPr>
        <w:t xml:space="preserve"> </w:t>
      </w:r>
      <w:r w:rsidRPr="00301AA4">
        <w:rPr>
          <w:rFonts w:ascii="Times New Roman" w:hAnsi="Times New Roman" w:cs="Times New Roman"/>
          <w:sz w:val="28"/>
          <w:szCs w:val="28"/>
        </w:rPr>
        <w:t>Він може мати фрагментарні уявлення про навколишній світ, не виділяти і не усвідомлювати найпростіших зв'язків у повсякденному житті. Може не накопичувати елементарного побутового життєвого досвіду, але виявляти компетентність у більш формальніших, абстрактних галузях – виділяти кольори, геометричні форми, цікавитися цифрами, літерами, тощо.</w:t>
      </w:r>
      <w:r>
        <w:rPr>
          <w:rFonts w:ascii="Times New Roman" w:hAnsi="Times New Roman" w:cs="Times New Roman"/>
          <w:sz w:val="28"/>
          <w:szCs w:val="28"/>
        </w:rPr>
        <w:t xml:space="preserve"> </w:t>
      </w:r>
      <w:r w:rsidRPr="00301AA4">
        <w:rPr>
          <w:rFonts w:ascii="Times New Roman" w:hAnsi="Times New Roman" w:cs="Times New Roman"/>
          <w:sz w:val="28"/>
          <w:szCs w:val="28"/>
        </w:rPr>
        <w:t>Цій дитині важко активно пристосовуватися до зміни  умов, нових обставин, тому наявні у таких дітей здібності і навіть вже вироблені навички та накопичені знання погано реалізуються в житті.</w:t>
      </w:r>
      <w:r>
        <w:rPr>
          <w:rFonts w:ascii="Times New Roman" w:hAnsi="Times New Roman" w:cs="Times New Roman"/>
          <w:sz w:val="28"/>
          <w:szCs w:val="28"/>
        </w:rPr>
        <w:t xml:space="preserve"> </w:t>
      </w:r>
      <w:r w:rsidRPr="00301AA4">
        <w:rPr>
          <w:rFonts w:ascii="Times New Roman" w:hAnsi="Times New Roman" w:cs="Times New Roman"/>
          <w:sz w:val="28"/>
          <w:szCs w:val="28"/>
        </w:rPr>
        <w:t>Передача таким дітям соціального досвіду, введення їх в культуру мають особливі труднощі.</w:t>
      </w:r>
    </w:p>
    <w:p w:rsidR="00C53097" w:rsidRDefault="00C53097" w:rsidP="006E08B7">
      <w:pPr>
        <w:spacing w:after="0" w:line="240" w:lineRule="auto"/>
        <w:ind w:firstLine="708"/>
        <w:jc w:val="both"/>
        <w:rPr>
          <w:rFonts w:ascii="Times New Roman" w:eastAsia="Times New Roman" w:hAnsi="Times New Roman" w:cs="Times New Roman"/>
          <w:sz w:val="28"/>
          <w:szCs w:val="28"/>
        </w:rPr>
      </w:pPr>
      <w:r w:rsidRPr="00301AA4">
        <w:rPr>
          <w:rFonts w:ascii="Times New Roman" w:eastAsia="Times New Roman" w:hAnsi="Times New Roman" w:cs="Times New Roman"/>
          <w:sz w:val="28"/>
          <w:szCs w:val="28"/>
        </w:rPr>
        <w:t xml:space="preserve">Сучасні вимоги суспільства до розвитку особистості дітей, що мають </w:t>
      </w:r>
      <w:r>
        <w:rPr>
          <w:rFonts w:ascii="Times New Roman" w:eastAsia="Times New Roman" w:hAnsi="Times New Roman" w:cs="Times New Roman"/>
          <w:sz w:val="28"/>
          <w:szCs w:val="28"/>
        </w:rPr>
        <w:t>поруше</w:t>
      </w:r>
      <w:r w:rsidRPr="00301AA4">
        <w:rPr>
          <w:rFonts w:ascii="Times New Roman" w:eastAsia="Times New Roman" w:hAnsi="Times New Roman" w:cs="Times New Roman"/>
          <w:sz w:val="28"/>
          <w:szCs w:val="28"/>
        </w:rPr>
        <w:t xml:space="preserve">ння у розвитку, диктують необхідність більш повно реалізувати ідею індивідуалізації навчання, що враховує ступінь тяжкості їх порушення, стан здоров'я, індивідуально-типологічні особливості. Оцінка стану дитини з розладами аутистичного спектру, рівня її розвитку, запасу знань, поведінкових навичок має проводитись комплексно всіма фахівцями і слугує основою розробки </w:t>
      </w:r>
      <w:r>
        <w:rPr>
          <w:rFonts w:ascii="Times New Roman" w:eastAsia="Times New Roman" w:hAnsi="Times New Roman" w:cs="Times New Roman"/>
          <w:sz w:val="28"/>
          <w:szCs w:val="28"/>
        </w:rPr>
        <w:t xml:space="preserve">корекційно-розвиткової програми </w:t>
      </w:r>
      <w:r w:rsidR="00FD3931">
        <w:rPr>
          <w:rFonts w:ascii="Times New Roman" w:eastAsia="Times New Roman" w:hAnsi="Times New Roman" w:cs="Times New Roman"/>
          <w:sz w:val="28"/>
          <w:szCs w:val="28"/>
        </w:rPr>
        <w:t>з корекції розвитку для даної категорії дітей.</w:t>
      </w:r>
    </w:p>
    <w:p w:rsidR="00FD3931" w:rsidRPr="00301AA4" w:rsidRDefault="00FD3931" w:rsidP="006E08B7">
      <w:pPr>
        <w:spacing w:after="0" w:line="240" w:lineRule="auto"/>
        <w:ind w:firstLine="708"/>
        <w:jc w:val="both"/>
        <w:rPr>
          <w:rFonts w:ascii="Times New Roman" w:hAnsi="Times New Roman" w:cs="Times New Roman"/>
          <w:sz w:val="28"/>
          <w:szCs w:val="28"/>
        </w:rPr>
      </w:pPr>
      <w:r w:rsidRPr="00301AA4">
        <w:rPr>
          <w:rFonts w:ascii="Times New Roman" w:hAnsi="Times New Roman" w:cs="Times New Roman"/>
          <w:sz w:val="28"/>
          <w:szCs w:val="28"/>
        </w:rPr>
        <w:t>Програма складається з двох блоків -</w:t>
      </w:r>
      <w:r>
        <w:rPr>
          <w:rFonts w:ascii="Times New Roman" w:hAnsi="Times New Roman" w:cs="Times New Roman"/>
          <w:sz w:val="28"/>
          <w:szCs w:val="28"/>
        </w:rPr>
        <w:t xml:space="preserve"> </w:t>
      </w:r>
      <w:r w:rsidRPr="00301AA4">
        <w:rPr>
          <w:rFonts w:ascii="Times New Roman" w:hAnsi="Times New Roman" w:cs="Times New Roman"/>
          <w:sz w:val="28"/>
          <w:szCs w:val="28"/>
        </w:rPr>
        <w:t>адаптаційного та корекційного.</w:t>
      </w:r>
    </w:p>
    <w:p w:rsidR="00FD3931" w:rsidRPr="00301AA4" w:rsidRDefault="00FD3931" w:rsidP="006E08B7">
      <w:pPr>
        <w:spacing w:after="0" w:line="240" w:lineRule="auto"/>
        <w:ind w:firstLine="708"/>
        <w:jc w:val="both"/>
        <w:rPr>
          <w:rFonts w:ascii="Times New Roman" w:hAnsi="Times New Roman" w:cs="Times New Roman"/>
          <w:sz w:val="28"/>
          <w:szCs w:val="28"/>
        </w:rPr>
      </w:pPr>
      <w:r w:rsidRPr="00301AA4">
        <w:rPr>
          <w:rFonts w:ascii="Times New Roman" w:hAnsi="Times New Roman" w:cs="Times New Roman"/>
          <w:sz w:val="28"/>
          <w:szCs w:val="28"/>
        </w:rPr>
        <w:t>При плануванні занять враховується тема, завдання, підбираються такі форми роботи, які допомагають зробити заняття різноманітними, а вибір вправ і завдань ліквідують прогалини у знаннях і стимулюють пізнавальну діяльність</w:t>
      </w:r>
      <w:r>
        <w:rPr>
          <w:rFonts w:ascii="Times New Roman" w:hAnsi="Times New Roman" w:cs="Times New Roman"/>
          <w:sz w:val="28"/>
          <w:szCs w:val="28"/>
        </w:rPr>
        <w:t xml:space="preserve"> дитини. Використаний </w:t>
      </w:r>
      <w:r w:rsidRPr="00301AA4">
        <w:rPr>
          <w:rFonts w:ascii="Times New Roman" w:hAnsi="Times New Roman" w:cs="Times New Roman"/>
          <w:sz w:val="28"/>
          <w:szCs w:val="28"/>
        </w:rPr>
        <w:t>матеріал будується за центричним принципом,</w:t>
      </w:r>
      <w:r>
        <w:rPr>
          <w:rFonts w:ascii="Times New Roman" w:hAnsi="Times New Roman" w:cs="Times New Roman"/>
          <w:sz w:val="28"/>
          <w:szCs w:val="28"/>
        </w:rPr>
        <w:t xml:space="preserve"> </w:t>
      </w:r>
      <w:r w:rsidRPr="00301AA4">
        <w:rPr>
          <w:rFonts w:ascii="Times New Roman" w:hAnsi="Times New Roman" w:cs="Times New Roman"/>
          <w:sz w:val="28"/>
          <w:szCs w:val="28"/>
        </w:rPr>
        <w:t>поступово розширюючи та поглиблюючи вивчені теми.</w:t>
      </w:r>
    </w:p>
    <w:p w:rsidR="00FD3931" w:rsidRPr="00301AA4" w:rsidRDefault="00FD3931" w:rsidP="006E08B7">
      <w:pPr>
        <w:spacing w:after="0" w:line="240" w:lineRule="auto"/>
        <w:ind w:firstLine="708"/>
        <w:jc w:val="both"/>
        <w:rPr>
          <w:rFonts w:ascii="Times New Roman" w:hAnsi="Times New Roman" w:cs="Times New Roman"/>
          <w:sz w:val="28"/>
          <w:szCs w:val="28"/>
        </w:rPr>
      </w:pPr>
      <w:r w:rsidRPr="00301AA4">
        <w:rPr>
          <w:rFonts w:ascii="Times New Roman" w:hAnsi="Times New Roman" w:cs="Times New Roman"/>
          <w:sz w:val="28"/>
          <w:szCs w:val="28"/>
        </w:rPr>
        <w:t xml:space="preserve">Систематичне застосування технології імітаційного моделювання дозволяє вирішувати поставлені завдання, оскільки ігрова форма є найбільш доступною для дітей з РАС, вона сприяє згладжуванню та скороченню адаптаційного періоду, а також формує навчальну мотивацію через ситуацію успіху в ігровій діяльності. Використання розвиваючих ігор та вправ позитивно впливає на розвиток не тільки пізнавальної діяльності, але також носить особистісно-орієнтовану спрямованість, яка допомагає надалі адаптуватися дітям у соціумі. Використання на заняттях словесних методів (оповідання, пояснення, </w:t>
      </w:r>
      <w:r>
        <w:rPr>
          <w:rFonts w:ascii="Times New Roman" w:hAnsi="Times New Roman" w:cs="Times New Roman"/>
          <w:sz w:val="28"/>
          <w:szCs w:val="28"/>
        </w:rPr>
        <w:t>діалог</w:t>
      </w:r>
      <w:r w:rsidRPr="00301AA4">
        <w:rPr>
          <w:rFonts w:ascii="Times New Roman" w:hAnsi="Times New Roman" w:cs="Times New Roman"/>
          <w:sz w:val="28"/>
          <w:szCs w:val="28"/>
        </w:rPr>
        <w:t>) допомагають розвивати усне зв'язне мовлення. У дітей з РАС з інтелектуальними порушеннями виділяється порушення мовного розвитку, у зв'язку з цим приділяється особлива увага мові</w:t>
      </w:r>
      <w:r>
        <w:rPr>
          <w:rFonts w:ascii="Times New Roman" w:hAnsi="Times New Roman" w:cs="Times New Roman"/>
          <w:sz w:val="28"/>
          <w:szCs w:val="28"/>
        </w:rPr>
        <w:t xml:space="preserve"> педагога. Вона</w:t>
      </w:r>
      <w:r w:rsidRPr="00301AA4">
        <w:rPr>
          <w:rFonts w:ascii="Times New Roman" w:hAnsi="Times New Roman" w:cs="Times New Roman"/>
          <w:sz w:val="28"/>
          <w:szCs w:val="28"/>
        </w:rPr>
        <w:t xml:space="preserve"> є взірцем для учнів: необхідність чіткої вимови, правильність наголосу, яскравість, виразність, уповільнення темпу, оскільки це поглиблює </w:t>
      </w:r>
      <w:r>
        <w:rPr>
          <w:rFonts w:ascii="Times New Roman" w:hAnsi="Times New Roman" w:cs="Times New Roman"/>
          <w:sz w:val="28"/>
          <w:szCs w:val="28"/>
        </w:rPr>
        <w:t>розуміння, розширює словниковий</w:t>
      </w:r>
      <w:r w:rsidRPr="00301AA4">
        <w:rPr>
          <w:rFonts w:ascii="Times New Roman" w:hAnsi="Times New Roman" w:cs="Times New Roman"/>
          <w:sz w:val="28"/>
          <w:szCs w:val="28"/>
        </w:rPr>
        <w:t xml:space="preserve"> запас, сприяє розвитку зв'язного мовлення учня.</w:t>
      </w:r>
    </w:p>
    <w:p w:rsidR="00FD3931" w:rsidRPr="00301AA4" w:rsidRDefault="00FD3931" w:rsidP="006E08B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Мета програми: </w:t>
      </w:r>
      <w:r w:rsidRPr="00301AA4">
        <w:rPr>
          <w:rFonts w:ascii="Times New Roman" w:hAnsi="Times New Roman" w:cs="Times New Roman"/>
          <w:sz w:val="28"/>
          <w:szCs w:val="28"/>
        </w:rPr>
        <w:t>виявлення готовності долати навчальні труднощі; наявність вміння співпрацювати;</w:t>
      </w:r>
      <w:r>
        <w:rPr>
          <w:rFonts w:ascii="Times New Roman" w:hAnsi="Times New Roman" w:cs="Times New Roman"/>
          <w:sz w:val="28"/>
          <w:szCs w:val="28"/>
        </w:rPr>
        <w:t xml:space="preserve"> </w:t>
      </w:r>
      <w:r w:rsidRPr="00301AA4">
        <w:rPr>
          <w:rFonts w:ascii="Times New Roman" w:hAnsi="Times New Roman" w:cs="Times New Roman"/>
          <w:sz w:val="28"/>
          <w:szCs w:val="28"/>
        </w:rPr>
        <w:t>прояв позитивного ставлення до навчання;</w:t>
      </w:r>
      <w:r>
        <w:rPr>
          <w:rFonts w:ascii="Times New Roman" w:hAnsi="Times New Roman" w:cs="Times New Roman"/>
          <w:sz w:val="28"/>
          <w:szCs w:val="28"/>
        </w:rPr>
        <w:t xml:space="preserve"> </w:t>
      </w:r>
      <w:r w:rsidRPr="00301AA4">
        <w:rPr>
          <w:rFonts w:ascii="Times New Roman" w:hAnsi="Times New Roman" w:cs="Times New Roman"/>
          <w:sz w:val="28"/>
          <w:szCs w:val="28"/>
        </w:rPr>
        <w:t>розвиток елементів контролю поведінки;</w:t>
      </w:r>
      <w:r>
        <w:rPr>
          <w:rFonts w:ascii="Times New Roman" w:hAnsi="Times New Roman" w:cs="Times New Roman"/>
          <w:sz w:val="28"/>
          <w:szCs w:val="28"/>
        </w:rPr>
        <w:t xml:space="preserve"> </w:t>
      </w:r>
      <w:r w:rsidRPr="00301AA4">
        <w:rPr>
          <w:rFonts w:ascii="Times New Roman" w:hAnsi="Times New Roman" w:cs="Times New Roman"/>
          <w:sz w:val="28"/>
          <w:szCs w:val="28"/>
        </w:rPr>
        <w:t>розвиток окремих сторін психічної діяльності</w:t>
      </w:r>
      <w:r>
        <w:rPr>
          <w:rFonts w:ascii="Times New Roman" w:hAnsi="Times New Roman" w:cs="Times New Roman"/>
          <w:sz w:val="28"/>
          <w:szCs w:val="28"/>
        </w:rPr>
        <w:t>,</w:t>
      </w:r>
      <w:r w:rsidRPr="00301AA4">
        <w:rPr>
          <w:rFonts w:ascii="Times New Roman" w:hAnsi="Times New Roman" w:cs="Times New Roman"/>
          <w:sz w:val="28"/>
          <w:szCs w:val="28"/>
        </w:rPr>
        <w:t xml:space="preserve"> пізнавальної та емоційно-особистісної сфери;</w:t>
      </w:r>
      <w:r>
        <w:rPr>
          <w:rFonts w:ascii="Times New Roman" w:hAnsi="Times New Roman" w:cs="Times New Roman"/>
          <w:sz w:val="28"/>
          <w:szCs w:val="28"/>
        </w:rPr>
        <w:t xml:space="preserve"> </w:t>
      </w:r>
      <w:r w:rsidRPr="00301AA4">
        <w:rPr>
          <w:rFonts w:ascii="Times New Roman" w:hAnsi="Times New Roman" w:cs="Times New Roman"/>
          <w:sz w:val="28"/>
          <w:szCs w:val="28"/>
        </w:rPr>
        <w:t>освоєння соціально прийнятних норм поведінки, мінімізація проявів неадекватної поведінки.</w:t>
      </w:r>
    </w:p>
    <w:p w:rsidR="009350FC" w:rsidRDefault="009350FC" w:rsidP="006E08B7">
      <w:pPr>
        <w:spacing w:after="0" w:line="240" w:lineRule="auto"/>
        <w:ind w:firstLine="708"/>
        <w:rPr>
          <w:rFonts w:ascii="Times New Roman" w:hAnsi="Times New Roman" w:cs="Times New Roman"/>
          <w:b/>
          <w:sz w:val="28"/>
          <w:szCs w:val="28"/>
        </w:rPr>
      </w:pPr>
    </w:p>
    <w:p w:rsidR="009350FC" w:rsidRDefault="009350FC" w:rsidP="006E08B7">
      <w:pPr>
        <w:spacing w:after="0" w:line="240" w:lineRule="auto"/>
        <w:ind w:firstLine="708"/>
        <w:rPr>
          <w:rFonts w:ascii="Times New Roman" w:hAnsi="Times New Roman" w:cs="Times New Roman"/>
          <w:b/>
          <w:sz w:val="28"/>
          <w:szCs w:val="28"/>
        </w:rPr>
      </w:pPr>
    </w:p>
    <w:p w:rsidR="00FD3931" w:rsidRPr="00301AA4" w:rsidRDefault="00FD3931" w:rsidP="006E08B7">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Завдання програми</w:t>
      </w:r>
    </w:p>
    <w:p w:rsidR="00FD3931" w:rsidRPr="00301AA4" w:rsidRDefault="00FD3931" w:rsidP="006E08B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Блок 1</w:t>
      </w:r>
    </w:p>
    <w:p w:rsidR="00FD3931" w:rsidRPr="00301AA4" w:rsidRDefault="00FD3931" w:rsidP="006E08B7">
      <w:pPr>
        <w:pStyle w:val="a5"/>
        <w:numPr>
          <w:ilvl w:val="0"/>
          <w:numId w:val="9"/>
        </w:numPr>
        <w:tabs>
          <w:tab w:val="left" w:pos="851"/>
        </w:tabs>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с</w:t>
      </w:r>
      <w:r w:rsidRPr="00301AA4">
        <w:rPr>
          <w:rFonts w:ascii="Times New Roman" w:hAnsi="Times New Roman" w:cs="Times New Roman"/>
          <w:sz w:val="28"/>
          <w:szCs w:val="28"/>
        </w:rPr>
        <w:t>прияння адаптації дітей з РАС до закладу освіти, до однолітків,</w:t>
      </w:r>
      <w:r>
        <w:rPr>
          <w:rFonts w:ascii="Times New Roman" w:hAnsi="Times New Roman" w:cs="Times New Roman"/>
          <w:sz w:val="28"/>
          <w:szCs w:val="28"/>
        </w:rPr>
        <w:t xml:space="preserve"> </w:t>
      </w:r>
      <w:r w:rsidRPr="00301AA4">
        <w:rPr>
          <w:rFonts w:ascii="Times New Roman" w:hAnsi="Times New Roman" w:cs="Times New Roman"/>
          <w:sz w:val="28"/>
          <w:szCs w:val="28"/>
        </w:rPr>
        <w:t>безпечного освітнього  середовища;</w:t>
      </w:r>
    </w:p>
    <w:p w:rsidR="00FD3931" w:rsidRPr="00301AA4" w:rsidRDefault="00FD3931" w:rsidP="006E08B7">
      <w:pPr>
        <w:pStyle w:val="a5"/>
        <w:numPr>
          <w:ilvl w:val="0"/>
          <w:numId w:val="9"/>
        </w:numPr>
        <w:tabs>
          <w:tab w:val="left" w:pos="851"/>
        </w:tabs>
        <w:spacing w:after="0" w:line="240" w:lineRule="auto"/>
        <w:ind w:left="0" w:firstLine="709"/>
        <w:jc w:val="both"/>
        <w:rPr>
          <w:rFonts w:ascii="Times New Roman" w:hAnsi="Times New Roman" w:cs="Times New Roman"/>
          <w:sz w:val="28"/>
          <w:szCs w:val="28"/>
        </w:rPr>
      </w:pPr>
      <w:r w:rsidRPr="00301AA4">
        <w:rPr>
          <w:rFonts w:ascii="Times New Roman" w:hAnsi="Times New Roman" w:cs="Times New Roman"/>
          <w:sz w:val="28"/>
          <w:szCs w:val="28"/>
        </w:rPr>
        <w:t>створення комфортної атмосфери у спілкуванні,зняття емоційної напруги .</w:t>
      </w:r>
    </w:p>
    <w:p w:rsidR="00FD3931" w:rsidRPr="00301AA4" w:rsidRDefault="00FD3931" w:rsidP="006E08B7">
      <w:pPr>
        <w:spacing w:after="0" w:line="240" w:lineRule="auto"/>
        <w:ind w:firstLine="709"/>
        <w:jc w:val="both"/>
        <w:rPr>
          <w:rFonts w:ascii="Times New Roman" w:hAnsi="Times New Roman" w:cs="Times New Roman"/>
          <w:b/>
          <w:sz w:val="28"/>
          <w:szCs w:val="28"/>
        </w:rPr>
      </w:pPr>
      <w:r w:rsidRPr="00301AA4">
        <w:rPr>
          <w:rFonts w:ascii="Times New Roman" w:hAnsi="Times New Roman" w:cs="Times New Roman"/>
          <w:b/>
          <w:sz w:val="28"/>
          <w:szCs w:val="28"/>
        </w:rPr>
        <w:t>Корекційно-розви</w:t>
      </w:r>
      <w:r>
        <w:rPr>
          <w:rFonts w:ascii="Times New Roman" w:hAnsi="Times New Roman" w:cs="Times New Roman"/>
          <w:b/>
          <w:sz w:val="28"/>
          <w:szCs w:val="28"/>
        </w:rPr>
        <w:t>ткова</w:t>
      </w:r>
      <w:r w:rsidRPr="00301AA4">
        <w:rPr>
          <w:rFonts w:ascii="Times New Roman" w:hAnsi="Times New Roman" w:cs="Times New Roman"/>
          <w:b/>
          <w:sz w:val="28"/>
          <w:szCs w:val="28"/>
        </w:rPr>
        <w:t xml:space="preserve"> робота проводиться в декілька етапів:</w:t>
      </w:r>
    </w:p>
    <w:p w:rsidR="00FD3931" w:rsidRPr="00301AA4" w:rsidRDefault="00FD3931" w:rsidP="006E08B7">
      <w:pPr>
        <w:tabs>
          <w:tab w:val="left" w:pos="993"/>
        </w:tabs>
        <w:spacing w:after="0" w:line="240" w:lineRule="auto"/>
        <w:ind w:firstLine="709"/>
        <w:jc w:val="both"/>
        <w:rPr>
          <w:rFonts w:ascii="Times New Roman" w:hAnsi="Times New Roman" w:cs="Times New Roman"/>
          <w:sz w:val="28"/>
          <w:szCs w:val="28"/>
        </w:rPr>
      </w:pPr>
      <w:r w:rsidRPr="00301AA4">
        <w:rPr>
          <w:rFonts w:ascii="Times New Roman" w:hAnsi="Times New Roman" w:cs="Times New Roman"/>
          <w:sz w:val="28"/>
          <w:szCs w:val="28"/>
        </w:rPr>
        <w:t>1. Підготовчий етап - скорочення зони дискомфортної взаємодії, зниження рівня тривожності.</w:t>
      </w:r>
    </w:p>
    <w:p w:rsidR="00FD3931" w:rsidRPr="00301AA4" w:rsidRDefault="00FD3931" w:rsidP="006E08B7">
      <w:pPr>
        <w:tabs>
          <w:tab w:val="left" w:pos="993"/>
        </w:tabs>
        <w:spacing w:after="0" w:line="240" w:lineRule="auto"/>
        <w:ind w:firstLine="709"/>
        <w:jc w:val="both"/>
        <w:rPr>
          <w:rFonts w:ascii="Times New Roman" w:hAnsi="Times New Roman" w:cs="Times New Roman"/>
          <w:sz w:val="28"/>
          <w:szCs w:val="28"/>
        </w:rPr>
      </w:pPr>
      <w:r w:rsidRPr="00301AA4">
        <w:rPr>
          <w:rFonts w:ascii="Times New Roman" w:hAnsi="Times New Roman" w:cs="Times New Roman"/>
          <w:sz w:val="28"/>
          <w:szCs w:val="28"/>
        </w:rPr>
        <w:t>2. Основний етап - використання тактильного контакту взаємодії, розвиток навичок конструктивного спілкування,</w:t>
      </w:r>
      <w:r>
        <w:rPr>
          <w:rFonts w:ascii="Times New Roman" w:hAnsi="Times New Roman" w:cs="Times New Roman"/>
          <w:sz w:val="28"/>
          <w:szCs w:val="28"/>
        </w:rPr>
        <w:t xml:space="preserve"> </w:t>
      </w:r>
      <w:r w:rsidRPr="00301AA4">
        <w:rPr>
          <w:rFonts w:ascii="Times New Roman" w:hAnsi="Times New Roman" w:cs="Times New Roman"/>
          <w:sz w:val="28"/>
          <w:szCs w:val="28"/>
        </w:rPr>
        <w:t>розвиток координації рухів, підвищення рівня розвитку</w:t>
      </w:r>
      <w:r>
        <w:rPr>
          <w:rFonts w:ascii="Times New Roman" w:hAnsi="Times New Roman" w:cs="Times New Roman"/>
          <w:sz w:val="28"/>
          <w:szCs w:val="28"/>
        </w:rPr>
        <w:t xml:space="preserve"> стійкості уваги і</w:t>
      </w:r>
      <w:r w:rsidRPr="00301AA4">
        <w:rPr>
          <w:rFonts w:ascii="Times New Roman" w:hAnsi="Times New Roman" w:cs="Times New Roman"/>
          <w:sz w:val="28"/>
          <w:szCs w:val="28"/>
        </w:rPr>
        <w:t xml:space="preserve"> перемикання уваги.</w:t>
      </w:r>
    </w:p>
    <w:p w:rsidR="00FD3931" w:rsidRPr="00301AA4" w:rsidRDefault="00FD3931" w:rsidP="006E08B7">
      <w:pPr>
        <w:spacing w:after="0" w:line="240" w:lineRule="auto"/>
        <w:ind w:firstLine="709"/>
        <w:jc w:val="both"/>
        <w:rPr>
          <w:rFonts w:ascii="Times New Roman" w:hAnsi="Times New Roman" w:cs="Times New Roman"/>
          <w:sz w:val="28"/>
          <w:szCs w:val="28"/>
        </w:rPr>
      </w:pPr>
      <w:r w:rsidRPr="00301AA4">
        <w:rPr>
          <w:rFonts w:ascii="Times New Roman" w:hAnsi="Times New Roman" w:cs="Times New Roman"/>
          <w:sz w:val="28"/>
          <w:szCs w:val="28"/>
        </w:rPr>
        <w:t>3. Заключний етап - розвиток самостійності, самоконтролю, адекватної самооцінки.</w:t>
      </w:r>
    </w:p>
    <w:p w:rsidR="00FD3931" w:rsidRPr="00301AA4" w:rsidRDefault="00FD3931" w:rsidP="006E08B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Блок 2</w:t>
      </w:r>
    </w:p>
    <w:p w:rsidR="00FD3931" w:rsidRPr="00301AA4" w:rsidRDefault="00FD3931" w:rsidP="006E08B7">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301AA4">
        <w:rPr>
          <w:rFonts w:ascii="Times New Roman" w:hAnsi="Times New Roman" w:cs="Times New Roman"/>
          <w:sz w:val="28"/>
          <w:szCs w:val="28"/>
        </w:rPr>
        <w:t>ідвищення комфортного самовідчуття від перебування в групі дітей;</w:t>
      </w:r>
    </w:p>
    <w:p w:rsidR="00FD3931" w:rsidRPr="00301AA4" w:rsidRDefault="00FD3931" w:rsidP="006E08B7">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r w:rsidRPr="00301AA4">
        <w:rPr>
          <w:rFonts w:ascii="Times New Roman" w:hAnsi="Times New Roman" w:cs="Times New Roman"/>
          <w:sz w:val="28"/>
          <w:szCs w:val="28"/>
        </w:rPr>
        <w:t>зменшення кількості ауто стимуляції;</w:t>
      </w:r>
    </w:p>
    <w:p w:rsidR="00FD3931" w:rsidRPr="00301AA4" w:rsidRDefault="00FD3931" w:rsidP="006E08B7">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r w:rsidRPr="00301AA4">
        <w:rPr>
          <w:rFonts w:ascii="Times New Roman" w:hAnsi="Times New Roman" w:cs="Times New Roman"/>
          <w:sz w:val="28"/>
          <w:szCs w:val="28"/>
        </w:rPr>
        <w:t>використання тактильного контакту у взаємодії з іншими дітьми;</w:t>
      </w:r>
    </w:p>
    <w:p w:rsidR="00FD3931" w:rsidRPr="00301AA4" w:rsidRDefault="00FD3931" w:rsidP="006E08B7">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r w:rsidRPr="00301AA4">
        <w:rPr>
          <w:rFonts w:ascii="Times New Roman" w:hAnsi="Times New Roman" w:cs="Times New Roman"/>
          <w:sz w:val="28"/>
          <w:szCs w:val="28"/>
        </w:rPr>
        <w:t>підвищення рівня пізнава</w:t>
      </w:r>
      <w:r>
        <w:rPr>
          <w:rFonts w:ascii="Times New Roman" w:hAnsi="Times New Roman" w:cs="Times New Roman"/>
          <w:sz w:val="28"/>
          <w:szCs w:val="28"/>
        </w:rPr>
        <w:t>ль</w:t>
      </w:r>
      <w:r w:rsidRPr="00301AA4">
        <w:rPr>
          <w:rFonts w:ascii="Times New Roman" w:hAnsi="Times New Roman" w:cs="Times New Roman"/>
          <w:sz w:val="28"/>
          <w:szCs w:val="28"/>
        </w:rPr>
        <w:t>них процесів;</w:t>
      </w:r>
    </w:p>
    <w:p w:rsidR="00FD3931" w:rsidRPr="00301AA4" w:rsidRDefault="00FD3931" w:rsidP="006E08B7">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r w:rsidRPr="00301AA4">
        <w:rPr>
          <w:rFonts w:ascii="Times New Roman" w:hAnsi="Times New Roman" w:cs="Times New Roman"/>
          <w:sz w:val="28"/>
          <w:szCs w:val="28"/>
        </w:rPr>
        <w:t xml:space="preserve"> розвиток навичок конструктивного спілкування</w:t>
      </w:r>
    </w:p>
    <w:p w:rsidR="00FD3931" w:rsidRDefault="00FD3931" w:rsidP="006E08B7">
      <w:pPr>
        <w:pStyle w:val="a5"/>
        <w:numPr>
          <w:ilvl w:val="0"/>
          <w:numId w:val="9"/>
        </w:numPr>
        <w:tabs>
          <w:tab w:val="left" w:pos="993"/>
        </w:tabs>
        <w:spacing w:after="0" w:line="240" w:lineRule="auto"/>
        <w:ind w:left="0" w:firstLine="709"/>
        <w:jc w:val="both"/>
        <w:rPr>
          <w:rFonts w:ascii="Times New Roman" w:hAnsi="Times New Roman" w:cs="Times New Roman"/>
          <w:sz w:val="28"/>
          <w:szCs w:val="28"/>
        </w:rPr>
      </w:pPr>
      <w:r w:rsidRPr="00301AA4">
        <w:rPr>
          <w:rFonts w:ascii="Times New Roman" w:hAnsi="Times New Roman" w:cs="Times New Roman"/>
          <w:sz w:val="28"/>
          <w:szCs w:val="28"/>
        </w:rPr>
        <w:t>розвиток особистісних якостей учня, емоційно-вольової сфери.</w:t>
      </w:r>
    </w:p>
    <w:p w:rsidR="00C96281" w:rsidRPr="00301AA4" w:rsidRDefault="00C96281" w:rsidP="006E08B7">
      <w:pPr>
        <w:pStyle w:val="a5"/>
        <w:tabs>
          <w:tab w:val="left" w:pos="993"/>
        </w:tabs>
        <w:spacing w:after="0" w:line="240" w:lineRule="auto"/>
        <w:ind w:left="708"/>
        <w:jc w:val="both"/>
        <w:rPr>
          <w:rFonts w:ascii="Times New Roman" w:hAnsi="Times New Roman" w:cs="Times New Roman"/>
          <w:sz w:val="28"/>
          <w:szCs w:val="28"/>
        </w:rPr>
      </w:pPr>
    </w:p>
    <w:p w:rsidR="00FD3931" w:rsidRPr="00301AA4" w:rsidRDefault="00FD3931" w:rsidP="006E08B7">
      <w:pPr>
        <w:spacing w:after="0" w:line="240" w:lineRule="auto"/>
        <w:jc w:val="center"/>
        <w:rPr>
          <w:rFonts w:ascii="Times New Roman" w:hAnsi="Times New Roman" w:cs="Times New Roman"/>
          <w:b/>
          <w:sz w:val="28"/>
          <w:szCs w:val="28"/>
        </w:rPr>
      </w:pPr>
      <w:r w:rsidRPr="00301AA4">
        <w:rPr>
          <w:rFonts w:ascii="Times New Roman" w:hAnsi="Times New Roman" w:cs="Times New Roman"/>
          <w:b/>
          <w:sz w:val="28"/>
          <w:szCs w:val="28"/>
        </w:rPr>
        <w:t>Структура програми</w:t>
      </w:r>
    </w:p>
    <w:p w:rsidR="00FD3931" w:rsidRPr="00301AA4" w:rsidRDefault="00FD3931" w:rsidP="006E08B7">
      <w:pPr>
        <w:spacing w:after="0" w:line="240" w:lineRule="auto"/>
        <w:ind w:firstLine="709"/>
        <w:rPr>
          <w:rFonts w:ascii="Times New Roman" w:hAnsi="Times New Roman" w:cs="Times New Roman"/>
          <w:b/>
          <w:i/>
          <w:sz w:val="28"/>
          <w:szCs w:val="28"/>
        </w:rPr>
      </w:pPr>
      <w:r w:rsidRPr="00301AA4">
        <w:rPr>
          <w:rFonts w:ascii="Times New Roman" w:hAnsi="Times New Roman" w:cs="Times New Roman"/>
          <w:b/>
          <w:i/>
          <w:sz w:val="28"/>
          <w:szCs w:val="28"/>
        </w:rPr>
        <w:t>Блок 1.</w:t>
      </w:r>
    </w:p>
    <w:p w:rsidR="00FD3931" w:rsidRPr="00301AA4" w:rsidRDefault="00FD3931" w:rsidP="006E08B7">
      <w:pPr>
        <w:spacing w:after="0" w:line="240" w:lineRule="auto"/>
        <w:ind w:firstLine="709"/>
        <w:jc w:val="both"/>
        <w:rPr>
          <w:rFonts w:ascii="Times New Roman" w:hAnsi="Times New Roman" w:cs="Times New Roman"/>
          <w:b/>
          <w:sz w:val="28"/>
          <w:szCs w:val="28"/>
        </w:rPr>
      </w:pPr>
      <w:r w:rsidRPr="00301AA4">
        <w:rPr>
          <w:rFonts w:ascii="Times New Roman" w:hAnsi="Times New Roman" w:cs="Times New Roman"/>
          <w:b/>
          <w:sz w:val="28"/>
          <w:szCs w:val="28"/>
        </w:rPr>
        <w:t>Підготовчий етап.</w:t>
      </w:r>
    </w:p>
    <w:p w:rsidR="00FD3931" w:rsidRPr="00301AA4" w:rsidRDefault="00FD3931" w:rsidP="006E08B7">
      <w:pPr>
        <w:spacing w:after="0" w:line="240" w:lineRule="auto"/>
        <w:ind w:firstLine="709"/>
        <w:jc w:val="both"/>
        <w:rPr>
          <w:rFonts w:ascii="Times New Roman" w:hAnsi="Times New Roman" w:cs="Times New Roman"/>
          <w:i/>
          <w:sz w:val="28"/>
          <w:szCs w:val="28"/>
        </w:rPr>
      </w:pPr>
      <w:r w:rsidRPr="00301AA4">
        <w:rPr>
          <w:rFonts w:ascii="Times New Roman" w:hAnsi="Times New Roman" w:cs="Times New Roman"/>
          <w:b/>
          <w:sz w:val="28"/>
          <w:szCs w:val="28"/>
        </w:rPr>
        <w:t>«Безпечне середовище».</w:t>
      </w:r>
      <w:r>
        <w:rPr>
          <w:rFonts w:ascii="Times New Roman" w:hAnsi="Times New Roman" w:cs="Times New Roman"/>
          <w:b/>
          <w:sz w:val="28"/>
          <w:szCs w:val="28"/>
        </w:rPr>
        <w:t xml:space="preserve"> </w:t>
      </w:r>
      <w:r w:rsidRPr="00301AA4">
        <w:rPr>
          <w:rFonts w:ascii="Times New Roman" w:hAnsi="Times New Roman" w:cs="Times New Roman"/>
          <w:i/>
          <w:sz w:val="28"/>
          <w:szCs w:val="28"/>
        </w:rPr>
        <w:t>Корекція тривожності, розвиток навичок спілкування, розвиток емоційно-вольової сфери.</w:t>
      </w:r>
    </w:p>
    <w:p w:rsidR="00FD3931" w:rsidRPr="00301AA4" w:rsidRDefault="00FD3931" w:rsidP="006E08B7">
      <w:pPr>
        <w:spacing w:after="0" w:line="240" w:lineRule="auto"/>
        <w:ind w:firstLine="709"/>
        <w:jc w:val="both"/>
        <w:rPr>
          <w:rFonts w:ascii="Times New Roman" w:hAnsi="Times New Roman" w:cs="Times New Roman"/>
          <w:i/>
          <w:sz w:val="28"/>
          <w:szCs w:val="28"/>
        </w:rPr>
      </w:pPr>
      <w:r w:rsidRPr="00301AA4">
        <w:rPr>
          <w:rFonts w:ascii="Times New Roman" w:hAnsi="Times New Roman" w:cs="Times New Roman"/>
          <w:b/>
          <w:sz w:val="28"/>
          <w:szCs w:val="28"/>
        </w:rPr>
        <w:t>«Знайомство».</w:t>
      </w:r>
      <w:r>
        <w:rPr>
          <w:rFonts w:ascii="Times New Roman" w:hAnsi="Times New Roman" w:cs="Times New Roman"/>
          <w:b/>
          <w:sz w:val="28"/>
          <w:szCs w:val="28"/>
        </w:rPr>
        <w:t xml:space="preserve"> </w:t>
      </w:r>
      <w:r w:rsidRPr="00301AA4">
        <w:rPr>
          <w:rFonts w:ascii="Times New Roman" w:hAnsi="Times New Roman" w:cs="Times New Roman"/>
          <w:i/>
          <w:sz w:val="28"/>
          <w:szCs w:val="28"/>
        </w:rPr>
        <w:t>Корекція тривожності, розвиток навичок спілкування, розвиток емоційно-вольової сфери, формування вміння реагувати на своє ім’я.</w:t>
      </w:r>
    </w:p>
    <w:p w:rsidR="00FD3931" w:rsidRPr="00301AA4" w:rsidRDefault="00FD3931" w:rsidP="006E08B7">
      <w:pPr>
        <w:spacing w:after="0" w:line="240" w:lineRule="auto"/>
        <w:ind w:firstLine="709"/>
        <w:jc w:val="both"/>
        <w:rPr>
          <w:rFonts w:ascii="Times New Roman" w:hAnsi="Times New Roman" w:cs="Times New Roman"/>
          <w:i/>
          <w:sz w:val="28"/>
          <w:szCs w:val="28"/>
        </w:rPr>
      </w:pPr>
      <w:r w:rsidRPr="00301AA4">
        <w:rPr>
          <w:rFonts w:ascii="Times New Roman" w:hAnsi="Times New Roman" w:cs="Times New Roman"/>
          <w:b/>
          <w:sz w:val="28"/>
          <w:szCs w:val="28"/>
        </w:rPr>
        <w:t>«Спілкування і взаємодія».</w:t>
      </w:r>
      <w:r>
        <w:rPr>
          <w:rFonts w:ascii="Times New Roman" w:hAnsi="Times New Roman" w:cs="Times New Roman"/>
          <w:b/>
          <w:sz w:val="28"/>
          <w:szCs w:val="28"/>
        </w:rPr>
        <w:t xml:space="preserve"> </w:t>
      </w:r>
      <w:r w:rsidRPr="00301AA4">
        <w:rPr>
          <w:rFonts w:ascii="Times New Roman" w:hAnsi="Times New Roman" w:cs="Times New Roman"/>
          <w:i/>
          <w:sz w:val="28"/>
          <w:szCs w:val="28"/>
        </w:rPr>
        <w:t>Розвиток навичок спілкування,розвиток довільної уваги, формування позитивно-емоційного відгуку.</w:t>
      </w:r>
    </w:p>
    <w:p w:rsidR="00FD3931" w:rsidRPr="00301AA4" w:rsidRDefault="00FD3931" w:rsidP="006E08B7">
      <w:pPr>
        <w:spacing w:after="0" w:line="240" w:lineRule="auto"/>
        <w:ind w:firstLine="709"/>
        <w:jc w:val="both"/>
        <w:rPr>
          <w:rFonts w:ascii="Times New Roman" w:hAnsi="Times New Roman" w:cs="Times New Roman"/>
          <w:b/>
          <w:sz w:val="28"/>
          <w:szCs w:val="28"/>
        </w:rPr>
      </w:pPr>
      <w:r w:rsidRPr="00301AA4">
        <w:rPr>
          <w:rFonts w:ascii="Times New Roman" w:hAnsi="Times New Roman" w:cs="Times New Roman"/>
          <w:b/>
          <w:sz w:val="28"/>
          <w:szCs w:val="28"/>
        </w:rPr>
        <w:t>Основний етап.</w:t>
      </w:r>
    </w:p>
    <w:p w:rsidR="00FD3931" w:rsidRPr="00301AA4" w:rsidRDefault="00FD3931" w:rsidP="006E08B7">
      <w:pPr>
        <w:spacing w:after="0" w:line="240" w:lineRule="auto"/>
        <w:ind w:firstLine="709"/>
        <w:jc w:val="both"/>
        <w:rPr>
          <w:rFonts w:ascii="Times New Roman" w:hAnsi="Times New Roman" w:cs="Times New Roman"/>
          <w:i/>
          <w:sz w:val="28"/>
          <w:szCs w:val="28"/>
        </w:rPr>
      </w:pPr>
      <w:r w:rsidRPr="00301AA4">
        <w:rPr>
          <w:rFonts w:ascii="Times New Roman" w:hAnsi="Times New Roman" w:cs="Times New Roman"/>
          <w:b/>
          <w:sz w:val="28"/>
          <w:szCs w:val="28"/>
        </w:rPr>
        <w:t>«Конструктивне спілкування».</w:t>
      </w:r>
      <w:r>
        <w:rPr>
          <w:rFonts w:ascii="Times New Roman" w:hAnsi="Times New Roman" w:cs="Times New Roman"/>
          <w:b/>
          <w:sz w:val="28"/>
          <w:szCs w:val="28"/>
        </w:rPr>
        <w:t xml:space="preserve"> </w:t>
      </w:r>
      <w:r w:rsidRPr="00301AA4">
        <w:rPr>
          <w:rFonts w:ascii="Times New Roman" w:hAnsi="Times New Roman" w:cs="Times New Roman"/>
          <w:i/>
          <w:sz w:val="28"/>
          <w:szCs w:val="28"/>
        </w:rPr>
        <w:t>Розвиток навичок спілкування,розвиток довільної уваги, формування цілеспрямованої активності дитини.</w:t>
      </w:r>
    </w:p>
    <w:p w:rsidR="00FD3931" w:rsidRPr="00301AA4" w:rsidRDefault="00FD3931" w:rsidP="006E08B7">
      <w:pPr>
        <w:spacing w:after="0" w:line="240" w:lineRule="auto"/>
        <w:ind w:firstLine="709"/>
        <w:jc w:val="both"/>
        <w:rPr>
          <w:rFonts w:ascii="Times New Roman" w:hAnsi="Times New Roman" w:cs="Times New Roman"/>
          <w:i/>
          <w:sz w:val="28"/>
          <w:szCs w:val="28"/>
        </w:rPr>
      </w:pPr>
      <w:r w:rsidRPr="00301AA4">
        <w:rPr>
          <w:rFonts w:ascii="Times New Roman" w:hAnsi="Times New Roman" w:cs="Times New Roman"/>
          <w:b/>
          <w:sz w:val="28"/>
          <w:szCs w:val="28"/>
        </w:rPr>
        <w:t xml:space="preserve">«Спілкування і взаємодія». </w:t>
      </w:r>
      <w:r w:rsidRPr="00301AA4">
        <w:rPr>
          <w:rFonts w:ascii="Times New Roman" w:hAnsi="Times New Roman" w:cs="Times New Roman"/>
          <w:i/>
          <w:sz w:val="28"/>
          <w:szCs w:val="28"/>
        </w:rPr>
        <w:t>Розвиток навичок спілкування,розвиток довільної уваги,формування у дітей мотивації до взаємодії під час гри..</w:t>
      </w:r>
    </w:p>
    <w:p w:rsidR="00FD3931" w:rsidRPr="00301AA4" w:rsidRDefault="00FD3931" w:rsidP="006E08B7">
      <w:pPr>
        <w:spacing w:after="0" w:line="240" w:lineRule="auto"/>
        <w:ind w:firstLine="709"/>
        <w:jc w:val="both"/>
        <w:rPr>
          <w:rFonts w:ascii="Times New Roman" w:hAnsi="Times New Roman" w:cs="Times New Roman"/>
          <w:i/>
          <w:sz w:val="28"/>
          <w:szCs w:val="28"/>
        </w:rPr>
      </w:pPr>
      <w:r w:rsidRPr="00301AA4">
        <w:rPr>
          <w:rFonts w:ascii="Times New Roman" w:hAnsi="Times New Roman" w:cs="Times New Roman"/>
          <w:b/>
          <w:sz w:val="28"/>
          <w:szCs w:val="28"/>
        </w:rPr>
        <w:t>«Конструктивне спілкування</w:t>
      </w:r>
      <w:r w:rsidRPr="00301AA4">
        <w:rPr>
          <w:rFonts w:ascii="Times New Roman" w:hAnsi="Times New Roman" w:cs="Times New Roman"/>
          <w:b/>
          <w:i/>
          <w:sz w:val="28"/>
          <w:szCs w:val="28"/>
        </w:rPr>
        <w:t>».</w:t>
      </w:r>
      <w:r w:rsidRPr="00301AA4">
        <w:rPr>
          <w:rFonts w:ascii="Times New Roman" w:hAnsi="Times New Roman" w:cs="Times New Roman"/>
          <w:i/>
          <w:sz w:val="28"/>
          <w:szCs w:val="28"/>
        </w:rPr>
        <w:t xml:space="preserve"> Розвиток навичок спілкування,розвиток довільної уваги,формування здатність до зорового контакту під час спілкування.</w:t>
      </w:r>
    </w:p>
    <w:p w:rsidR="00FD3931" w:rsidRPr="00301AA4" w:rsidRDefault="00FD3931" w:rsidP="006E08B7">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«Вгадай </w:t>
      </w:r>
      <w:r w:rsidRPr="00301AA4">
        <w:rPr>
          <w:rFonts w:ascii="Times New Roman" w:hAnsi="Times New Roman" w:cs="Times New Roman"/>
          <w:b/>
          <w:sz w:val="28"/>
          <w:szCs w:val="28"/>
        </w:rPr>
        <w:t xml:space="preserve">чий голос». </w:t>
      </w:r>
      <w:r w:rsidRPr="00301AA4">
        <w:rPr>
          <w:rFonts w:ascii="Times New Roman" w:hAnsi="Times New Roman" w:cs="Times New Roman"/>
          <w:i/>
          <w:sz w:val="28"/>
          <w:szCs w:val="28"/>
        </w:rPr>
        <w:t>Розвиток навичок спілкування, розвиток емоційно-вольової сфери.</w:t>
      </w:r>
    </w:p>
    <w:p w:rsidR="009350FC" w:rsidRDefault="009350FC" w:rsidP="006E08B7">
      <w:pPr>
        <w:spacing w:after="0" w:line="240" w:lineRule="auto"/>
        <w:ind w:firstLine="709"/>
        <w:jc w:val="both"/>
        <w:rPr>
          <w:rFonts w:ascii="Times New Roman" w:hAnsi="Times New Roman" w:cs="Times New Roman"/>
          <w:b/>
          <w:sz w:val="28"/>
          <w:szCs w:val="28"/>
        </w:rPr>
      </w:pPr>
    </w:p>
    <w:p w:rsidR="009350FC" w:rsidRDefault="009350FC" w:rsidP="006E08B7">
      <w:pPr>
        <w:spacing w:after="0" w:line="240" w:lineRule="auto"/>
        <w:ind w:firstLine="709"/>
        <w:jc w:val="both"/>
        <w:rPr>
          <w:rFonts w:ascii="Times New Roman" w:hAnsi="Times New Roman" w:cs="Times New Roman"/>
          <w:b/>
          <w:sz w:val="28"/>
          <w:szCs w:val="28"/>
        </w:rPr>
      </w:pPr>
    </w:p>
    <w:p w:rsidR="009350FC" w:rsidRDefault="009350FC" w:rsidP="006E08B7">
      <w:pPr>
        <w:spacing w:after="0" w:line="240" w:lineRule="auto"/>
        <w:ind w:firstLine="709"/>
        <w:jc w:val="both"/>
        <w:rPr>
          <w:rFonts w:ascii="Times New Roman" w:hAnsi="Times New Roman" w:cs="Times New Roman"/>
          <w:b/>
          <w:sz w:val="28"/>
          <w:szCs w:val="28"/>
        </w:rPr>
      </w:pPr>
    </w:p>
    <w:p w:rsidR="00FD3931" w:rsidRPr="00301AA4" w:rsidRDefault="00FD3931" w:rsidP="006E08B7">
      <w:pPr>
        <w:spacing w:after="0" w:line="240" w:lineRule="auto"/>
        <w:ind w:firstLine="709"/>
        <w:jc w:val="both"/>
        <w:rPr>
          <w:rFonts w:ascii="Times New Roman" w:hAnsi="Times New Roman" w:cs="Times New Roman"/>
          <w:b/>
          <w:sz w:val="28"/>
          <w:szCs w:val="28"/>
        </w:rPr>
      </w:pPr>
      <w:r w:rsidRPr="00301AA4">
        <w:rPr>
          <w:rFonts w:ascii="Times New Roman" w:hAnsi="Times New Roman" w:cs="Times New Roman"/>
          <w:b/>
          <w:sz w:val="28"/>
          <w:szCs w:val="28"/>
        </w:rPr>
        <w:t>Заключний етап.</w:t>
      </w:r>
    </w:p>
    <w:p w:rsidR="00FD3931" w:rsidRPr="00301AA4" w:rsidRDefault="00FD3931" w:rsidP="006E08B7">
      <w:pPr>
        <w:spacing w:after="0" w:line="240" w:lineRule="auto"/>
        <w:ind w:firstLine="709"/>
        <w:jc w:val="both"/>
        <w:rPr>
          <w:rFonts w:ascii="Times New Roman" w:hAnsi="Times New Roman" w:cs="Times New Roman"/>
          <w:b/>
          <w:i/>
          <w:sz w:val="28"/>
          <w:szCs w:val="28"/>
        </w:rPr>
      </w:pPr>
      <w:r w:rsidRPr="00301AA4">
        <w:rPr>
          <w:rFonts w:ascii="Times New Roman" w:hAnsi="Times New Roman" w:cs="Times New Roman"/>
          <w:b/>
          <w:sz w:val="28"/>
          <w:szCs w:val="28"/>
        </w:rPr>
        <w:t>«Знайди іграшку».</w:t>
      </w:r>
      <w:r>
        <w:rPr>
          <w:rFonts w:ascii="Times New Roman" w:hAnsi="Times New Roman" w:cs="Times New Roman"/>
          <w:b/>
          <w:sz w:val="28"/>
          <w:szCs w:val="28"/>
        </w:rPr>
        <w:t xml:space="preserve"> </w:t>
      </w:r>
      <w:r w:rsidRPr="00301AA4">
        <w:rPr>
          <w:rFonts w:ascii="Times New Roman" w:hAnsi="Times New Roman" w:cs="Times New Roman"/>
          <w:i/>
          <w:sz w:val="28"/>
          <w:szCs w:val="28"/>
        </w:rPr>
        <w:t>Розвиток навичок спілкування, розвиток емоційно-вольової сфери, довільної уваги, формування вербального та не вербального прохання «дай», «на», стимулювати зорове зосередження на предметах .</w:t>
      </w:r>
    </w:p>
    <w:p w:rsidR="00FD3931" w:rsidRPr="00301AA4" w:rsidRDefault="00FD3931" w:rsidP="006E08B7">
      <w:pPr>
        <w:spacing w:after="0" w:line="240" w:lineRule="auto"/>
        <w:ind w:firstLine="709"/>
        <w:jc w:val="both"/>
        <w:rPr>
          <w:rFonts w:ascii="Times New Roman" w:hAnsi="Times New Roman" w:cs="Times New Roman"/>
          <w:i/>
          <w:sz w:val="28"/>
          <w:szCs w:val="28"/>
        </w:rPr>
      </w:pPr>
      <w:r w:rsidRPr="00301AA4">
        <w:rPr>
          <w:rFonts w:ascii="Times New Roman" w:hAnsi="Times New Roman" w:cs="Times New Roman"/>
          <w:b/>
          <w:sz w:val="28"/>
          <w:szCs w:val="28"/>
        </w:rPr>
        <w:t>«Від А до Я</w:t>
      </w:r>
      <w:r w:rsidRPr="00301AA4">
        <w:rPr>
          <w:rFonts w:ascii="Times New Roman" w:hAnsi="Times New Roman" w:cs="Times New Roman"/>
          <w:b/>
          <w:i/>
          <w:sz w:val="28"/>
          <w:szCs w:val="28"/>
        </w:rPr>
        <w:t>».</w:t>
      </w:r>
      <w:r w:rsidRPr="00301AA4">
        <w:rPr>
          <w:rFonts w:ascii="Times New Roman" w:hAnsi="Times New Roman" w:cs="Times New Roman"/>
          <w:i/>
          <w:sz w:val="28"/>
          <w:szCs w:val="28"/>
        </w:rPr>
        <w:t xml:space="preserve"> Розвиток навичок спілкування, розвиток емоційно-вольової сфери, довільної уваги.</w:t>
      </w:r>
    </w:p>
    <w:p w:rsidR="00FD3931" w:rsidRPr="00301AA4" w:rsidRDefault="00FD3931" w:rsidP="006E08B7">
      <w:pPr>
        <w:spacing w:after="0" w:line="240" w:lineRule="auto"/>
        <w:ind w:firstLine="709"/>
        <w:jc w:val="both"/>
        <w:rPr>
          <w:rFonts w:ascii="Times New Roman" w:hAnsi="Times New Roman" w:cs="Times New Roman"/>
          <w:b/>
          <w:i/>
          <w:sz w:val="28"/>
          <w:szCs w:val="28"/>
        </w:rPr>
      </w:pPr>
      <w:r w:rsidRPr="00301AA4">
        <w:rPr>
          <w:rFonts w:ascii="Times New Roman" w:hAnsi="Times New Roman" w:cs="Times New Roman"/>
          <w:b/>
          <w:sz w:val="28"/>
          <w:szCs w:val="28"/>
        </w:rPr>
        <w:t>«Казка».</w:t>
      </w:r>
      <w:r>
        <w:rPr>
          <w:rFonts w:ascii="Times New Roman" w:hAnsi="Times New Roman" w:cs="Times New Roman"/>
          <w:b/>
          <w:sz w:val="28"/>
          <w:szCs w:val="28"/>
        </w:rPr>
        <w:t xml:space="preserve"> </w:t>
      </w:r>
      <w:r w:rsidRPr="00301AA4">
        <w:rPr>
          <w:rFonts w:ascii="Times New Roman" w:hAnsi="Times New Roman" w:cs="Times New Roman"/>
          <w:i/>
          <w:sz w:val="28"/>
          <w:szCs w:val="28"/>
        </w:rPr>
        <w:t>Розвиток навичок спілкування, розвиток емоційно-вольової сфери, довільної уваги.</w:t>
      </w:r>
    </w:p>
    <w:p w:rsidR="00FD3931" w:rsidRPr="00301AA4" w:rsidRDefault="00FD3931" w:rsidP="006E08B7">
      <w:pPr>
        <w:spacing w:after="0" w:line="240" w:lineRule="auto"/>
        <w:ind w:firstLine="709"/>
        <w:jc w:val="both"/>
        <w:rPr>
          <w:rFonts w:ascii="Times New Roman" w:hAnsi="Times New Roman" w:cs="Times New Roman"/>
          <w:b/>
          <w:sz w:val="28"/>
          <w:szCs w:val="28"/>
        </w:rPr>
      </w:pPr>
      <w:r w:rsidRPr="00301AA4">
        <w:rPr>
          <w:rFonts w:ascii="Times New Roman" w:hAnsi="Times New Roman" w:cs="Times New Roman"/>
          <w:b/>
          <w:sz w:val="28"/>
          <w:szCs w:val="28"/>
        </w:rPr>
        <w:t xml:space="preserve">Блок 2. </w:t>
      </w:r>
    </w:p>
    <w:p w:rsidR="00FD3931" w:rsidRPr="00301AA4" w:rsidRDefault="00FD3931" w:rsidP="006E08B7">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Діагностика дітей</w:t>
      </w:r>
      <w:r w:rsidRPr="00301AA4">
        <w:rPr>
          <w:rFonts w:ascii="Times New Roman" w:eastAsia="Times New Roman" w:hAnsi="Times New Roman" w:cs="Times New Roman"/>
          <w:b/>
          <w:bCs/>
          <w:sz w:val="28"/>
          <w:szCs w:val="28"/>
        </w:rPr>
        <w:t>.</w:t>
      </w:r>
    </w:p>
    <w:p w:rsidR="00FD3931" w:rsidRDefault="00FD3931" w:rsidP="006E08B7">
      <w:pPr>
        <w:spacing w:after="0" w:line="240" w:lineRule="auto"/>
        <w:ind w:firstLine="709"/>
        <w:jc w:val="both"/>
        <w:rPr>
          <w:rFonts w:ascii="Times New Roman" w:hAnsi="Times New Roman" w:cs="Times New Roman"/>
          <w:b/>
          <w:sz w:val="28"/>
          <w:szCs w:val="28"/>
        </w:rPr>
      </w:pPr>
      <w:r w:rsidRPr="00301AA4">
        <w:rPr>
          <w:rFonts w:ascii="Times New Roman" w:hAnsi="Times New Roman" w:cs="Times New Roman"/>
          <w:b/>
          <w:sz w:val="28"/>
          <w:szCs w:val="28"/>
        </w:rPr>
        <w:t>2.</w:t>
      </w:r>
      <w:r>
        <w:rPr>
          <w:rFonts w:ascii="Times New Roman" w:hAnsi="Times New Roman" w:cs="Times New Roman"/>
          <w:b/>
          <w:sz w:val="28"/>
          <w:szCs w:val="28"/>
        </w:rPr>
        <w:t xml:space="preserve"> </w:t>
      </w:r>
      <w:r w:rsidRPr="00301AA4">
        <w:rPr>
          <w:rFonts w:ascii="Times New Roman" w:hAnsi="Times New Roman" w:cs="Times New Roman"/>
          <w:b/>
          <w:sz w:val="28"/>
          <w:szCs w:val="28"/>
        </w:rPr>
        <w:t xml:space="preserve">Розвиток великої та дрібної моторики. </w:t>
      </w:r>
    </w:p>
    <w:p w:rsidR="00FD3931" w:rsidRPr="00301AA4" w:rsidRDefault="00FD3931" w:rsidP="006E08B7">
      <w:pPr>
        <w:spacing w:after="0" w:line="240" w:lineRule="auto"/>
        <w:ind w:firstLine="709"/>
        <w:jc w:val="both"/>
        <w:rPr>
          <w:rFonts w:ascii="Times New Roman" w:hAnsi="Times New Roman" w:cs="Times New Roman"/>
          <w:sz w:val="28"/>
          <w:szCs w:val="28"/>
        </w:rPr>
      </w:pPr>
      <w:proofErr w:type="spellStart"/>
      <w:r w:rsidRPr="00301AA4">
        <w:rPr>
          <w:rFonts w:ascii="Times New Roman" w:hAnsi="Times New Roman" w:cs="Times New Roman"/>
          <w:sz w:val="28"/>
          <w:szCs w:val="28"/>
        </w:rPr>
        <w:t>Графомоторні</w:t>
      </w:r>
      <w:proofErr w:type="spellEnd"/>
      <w:r w:rsidRPr="00301AA4">
        <w:rPr>
          <w:rFonts w:ascii="Times New Roman" w:hAnsi="Times New Roman" w:cs="Times New Roman"/>
          <w:sz w:val="28"/>
          <w:szCs w:val="28"/>
        </w:rPr>
        <w:t xml:space="preserve"> навички.</w:t>
      </w:r>
    </w:p>
    <w:p w:rsidR="00FD3931" w:rsidRPr="00301AA4" w:rsidRDefault="00FD3931" w:rsidP="006E08B7">
      <w:pPr>
        <w:spacing w:after="0" w:line="240" w:lineRule="auto"/>
        <w:ind w:firstLine="709"/>
        <w:jc w:val="both"/>
        <w:rPr>
          <w:rFonts w:ascii="Times New Roman" w:hAnsi="Times New Roman" w:cs="Times New Roman"/>
          <w:sz w:val="28"/>
          <w:szCs w:val="28"/>
        </w:rPr>
      </w:pPr>
      <w:r w:rsidRPr="00301AA4">
        <w:rPr>
          <w:rFonts w:ascii="Times New Roman" w:hAnsi="Times New Roman" w:cs="Times New Roman"/>
          <w:sz w:val="28"/>
          <w:szCs w:val="28"/>
        </w:rPr>
        <w:t>Розвиток великої моторики. Розвиток узгодженості дій та рухів різних частин тіла (повороти з рухами рук, ходьба із зміною напряму тощо). Розвиток дрібної моторики пальців руки. Пальчикова гімнастика. Розвиток навичок володіння письмовим приладдям (олівцем, ручкою). Розвиток координації рухів руки та ока (зав'язування, нанизування). Робота у техніці «рваної» аплікації.</w:t>
      </w:r>
    </w:p>
    <w:p w:rsidR="00FD3931" w:rsidRPr="00301AA4" w:rsidRDefault="00FD3931" w:rsidP="006E08B7">
      <w:pPr>
        <w:spacing w:after="0" w:line="240" w:lineRule="auto"/>
        <w:ind w:firstLine="709"/>
        <w:jc w:val="both"/>
        <w:rPr>
          <w:rFonts w:ascii="Times New Roman" w:hAnsi="Times New Roman" w:cs="Times New Roman"/>
          <w:b/>
          <w:sz w:val="28"/>
          <w:szCs w:val="28"/>
        </w:rPr>
      </w:pPr>
      <w:r w:rsidRPr="00301AA4">
        <w:rPr>
          <w:rFonts w:ascii="Times New Roman" w:hAnsi="Times New Roman" w:cs="Times New Roman"/>
          <w:b/>
          <w:sz w:val="28"/>
          <w:szCs w:val="28"/>
        </w:rPr>
        <w:t>3.</w:t>
      </w:r>
      <w:r>
        <w:rPr>
          <w:rFonts w:ascii="Times New Roman" w:hAnsi="Times New Roman" w:cs="Times New Roman"/>
          <w:b/>
          <w:sz w:val="28"/>
          <w:szCs w:val="28"/>
        </w:rPr>
        <w:t xml:space="preserve"> </w:t>
      </w:r>
      <w:r w:rsidRPr="00301AA4">
        <w:rPr>
          <w:rFonts w:ascii="Times New Roman" w:hAnsi="Times New Roman" w:cs="Times New Roman"/>
          <w:b/>
          <w:sz w:val="28"/>
          <w:szCs w:val="28"/>
        </w:rPr>
        <w:t>Сприйняття форми, величини, кольору, конструювання предметів.</w:t>
      </w:r>
    </w:p>
    <w:p w:rsidR="00FD3931" w:rsidRPr="00301AA4" w:rsidRDefault="00FD3931" w:rsidP="006E08B7">
      <w:pPr>
        <w:spacing w:after="0" w:line="240" w:lineRule="auto"/>
        <w:ind w:firstLine="709"/>
        <w:jc w:val="both"/>
        <w:rPr>
          <w:rFonts w:ascii="Times New Roman" w:hAnsi="Times New Roman" w:cs="Times New Roman"/>
          <w:sz w:val="28"/>
          <w:szCs w:val="28"/>
        </w:rPr>
      </w:pPr>
      <w:r w:rsidRPr="00301AA4">
        <w:rPr>
          <w:rFonts w:ascii="Times New Roman" w:hAnsi="Times New Roman" w:cs="Times New Roman"/>
          <w:sz w:val="28"/>
          <w:szCs w:val="28"/>
        </w:rPr>
        <w:t xml:space="preserve">Формування сенсорних еталонів площинних геометричних фігур (коло, квадрат, прямокутник, трикутник). Виділення </w:t>
      </w:r>
      <w:r>
        <w:rPr>
          <w:rFonts w:ascii="Times New Roman" w:hAnsi="Times New Roman" w:cs="Times New Roman"/>
          <w:sz w:val="28"/>
          <w:szCs w:val="28"/>
        </w:rPr>
        <w:t>форми предмета,</w:t>
      </w:r>
      <w:r w:rsidRPr="00301AA4">
        <w:rPr>
          <w:rFonts w:ascii="Times New Roman" w:hAnsi="Times New Roman" w:cs="Times New Roman"/>
          <w:sz w:val="28"/>
          <w:szCs w:val="28"/>
        </w:rPr>
        <w:t xml:space="preserve"> </w:t>
      </w:r>
      <w:r>
        <w:rPr>
          <w:rFonts w:ascii="Times New Roman" w:hAnsi="Times New Roman" w:cs="Times New Roman"/>
          <w:sz w:val="28"/>
          <w:szCs w:val="28"/>
        </w:rPr>
        <w:t>називання</w:t>
      </w:r>
      <w:r w:rsidRPr="00301AA4">
        <w:rPr>
          <w:rFonts w:ascii="Times New Roman" w:hAnsi="Times New Roman" w:cs="Times New Roman"/>
          <w:sz w:val="28"/>
          <w:szCs w:val="28"/>
        </w:rPr>
        <w:t xml:space="preserve"> </w:t>
      </w:r>
      <w:r>
        <w:rPr>
          <w:rFonts w:ascii="Times New Roman" w:hAnsi="Times New Roman" w:cs="Times New Roman"/>
          <w:sz w:val="28"/>
          <w:szCs w:val="28"/>
        </w:rPr>
        <w:t>форми предмета</w:t>
      </w:r>
      <w:r w:rsidRPr="00301AA4">
        <w:rPr>
          <w:rFonts w:ascii="Times New Roman" w:hAnsi="Times New Roman" w:cs="Times New Roman"/>
          <w:sz w:val="28"/>
          <w:szCs w:val="28"/>
        </w:rPr>
        <w:t>.</w:t>
      </w:r>
      <w:r>
        <w:rPr>
          <w:rFonts w:ascii="Times New Roman" w:hAnsi="Times New Roman" w:cs="Times New Roman"/>
          <w:sz w:val="28"/>
          <w:szCs w:val="28"/>
        </w:rPr>
        <w:t xml:space="preserve"> Угрупу</w:t>
      </w:r>
      <w:r w:rsidRPr="00301AA4">
        <w:rPr>
          <w:rFonts w:ascii="Times New Roman" w:hAnsi="Times New Roman" w:cs="Times New Roman"/>
          <w:sz w:val="28"/>
          <w:szCs w:val="28"/>
        </w:rPr>
        <w:t>вання предметів та їх зображень за формою (за показом: круглі, квадратні, прямокутні, трикутні). Дидактична гра «До кожної фігури підбери предмети, схожі формою». Робо</w:t>
      </w:r>
      <w:r>
        <w:rPr>
          <w:rFonts w:ascii="Times New Roman" w:hAnsi="Times New Roman" w:cs="Times New Roman"/>
          <w:sz w:val="28"/>
          <w:szCs w:val="28"/>
        </w:rPr>
        <w:t xml:space="preserve">та з геометричним конструктором. </w:t>
      </w:r>
      <w:r w:rsidRPr="00301AA4">
        <w:rPr>
          <w:rFonts w:ascii="Times New Roman" w:hAnsi="Times New Roman" w:cs="Times New Roman"/>
          <w:sz w:val="28"/>
          <w:szCs w:val="28"/>
        </w:rPr>
        <w:t>Моделювання геометричних фігур зі складових за зразком. Ознайомлення з основними кольорами (червоний, жовтий, зелений, синій, чорний, білий). Розрізнення та позначення основних кольорів. Дидактична гра «Вгадай, якого кольору». Конструювання об'ємних предметів із складових частин (2-3 деталі). Упорядкування цілого з частин (2-3 деталі) на розрізному наочному матеріалі.</w:t>
      </w:r>
    </w:p>
    <w:p w:rsidR="00FD3931" w:rsidRPr="00301AA4" w:rsidRDefault="00FD3931" w:rsidP="006E08B7">
      <w:pPr>
        <w:spacing w:after="0" w:line="240" w:lineRule="auto"/>
        <w:ind w:firstLine="709"/>
        <w:jc w:val="both"/>
        <w:rPr>
          <w:rFonts w:ascii="Times New Roman" w:hAnsi="Times New Roman" w:cs="Times New Roman"/>
          <w:b/>
          <w:sz w:val="28"/>
          <w:szCs w:val="28"/>
        </w:rPr>
      </w:pPr>
      <w:r w:rsidRPr="00301AA4">
        <w:rPr>
          <w:rFonts w:ascii="Times New Roman" w:hAnsi="Times New Roman" w:cs="Times New Roman"/>
          <w:b/>
          <w:sz w:val="28"/>
          <w:szCs w:val="28"/>
        </w:rPr>
        <w:t>4.</w:t>
      </w:r>
      <w:r>
        <w:rPr>
          <w:rFonts w:ascii="Times New Roman" w:hAnsi="Times New Roman" w:cs="Times New Roman"/>
          <w:b/>
          <w:sz w:val="28"/>
          <w:szCs w:val="28"/>
        </w:rPr>
        <w:t xml:space="preserve"> </w:t>
      </w:r>
      <w:r w:rsidRPr="00301AA4">
        <w:rPr>
          <w:rFonts w:ascii="Times New Roman" w:hAnsi="Times New Roman" w:cs="Times New Roman"/>
          <w:b/>
          <w:sz w:val="28"/>
          <w:szCs w:val="28"/>
        </w:rPr>
        <w:t>Розвиток зорового сприйняття та зорової пам'яті.</w:t>
      </w:r>
    </w:p>
    <w:p w:rsidR="00FD3931" w:rsidRPr="00301AA4" w:rsidRDefault="00FD3931" w:rsidP="006E08B7">
      <w:pPr>
        <w:spacing w:after="0" w:line="240" w:lineRule="auto"/>
        <w:ind w:firstLine="709"/>
        <w:jc w:val="both"/>
        <w:rPr>
          <w:rFonts w:ascii="Times New Roman" w:hAnsi="Times New Roman" w:cs="Times New Roman"/>
          <w:sz w:val="28"/>
          <w:szCs w:val="28"/>
        </w:rPr>
      </w:pPr>
      <w:r w:rsidRPr="00301AA4">
        <w:rPr>
          <w:rFonts w:ascii="Times New Roman" w:hAnsi="Times New Roman" w:cs="Times New Roman"/>
          <w:sz w:val="28"/>
          <w:szCs w:val="28"/>
        </w:rPr>
        <w:t>Формування навичок зорового аналізу та синтезу (обстеження предметів, що складаються з 2-3 деталей, за інструкцією педагога).</w:t>
      </w:r>
      <w:r>
        <w:rPr>
          <w:rFonts w:ascii="Times New Roman" w:hAnsi="Times New Roman" w:cs="Times New Roman"/>
          <w:sz w:val="28"/>
          <w:szCs w:val="28"/>
        </w:rPr>
        <w:t xml:space="preserve"> </w:t>
      </w:r>
      <w:r w:rsidRPr="00301AA4">
        <w:rPr>
          <w:rFonts w:ascii="Times New Roman" w:hAnsi="Times New Roman" w:cs="Times New Roman"/>
          <w:sz w:val="28"/>
          <w:szCs w:val="28"/>
        </w:rPr>
        <w:t>Знаходження відмінних та загальних ознак 2-х предметів. Дидактична гра «Порівняй предмети». Вправи для профілактики та корекції зору.</w:t>
      </w:r>
    </w:p>
    <w:p w:rsidR="00FD3931" w:rsidRPr="00301AA4" w:rsidRDefault="00FD3931" w:rsidP="006E08B7">
      <w:pPr>
        <w:spacing w:after="0" w:line="240" w:lineRule="auto"/>
        <w:ind w:firstLine="709"/>
        <w:jc w:val="both"/>
        <w:rPr>
          <w:rFonts w:ascii="Times New Roman" w:hAnsi="Times New Roman" w:cs="Times New Roman"/>
          <w:sz w:val="28"/>
          <w:szCs w:val="28"/>
        </w:rPr>
      </w:pPr>
      <w:r w:rsidRPr="00301AA4">
        <w:rPr>
          <w:rFonts w:ascii="Times New Roman" w:hAnsi="Times New Roman" w:cs="Times New Roman"/>
          <w:b/>
          <w:sz w:val="28"/>
          <w:szCs w:val="28"/>
        </w:rPr>
        <w:t>5. Розвиток слухового сприйняття та слухової пам'яті.</w:t>
      </w:r>
    </w:p>
    <w:p w:rsidR="00FD3931" w:rsidRPr="00301AA4" w:rsidRDefault="00FD3931" w:rsidP="006E08B7">
      <w:pPr>
        <w:spacing w:after="0" w:line="240" w:lineRule="auto"/>
        <w:ind w:firstLine="709"/>
        <w:jc w:val="both"/>
        <w:rPr>
          <w:rFonts w:ascii="Times New Roman" w:hAnsi="Times New Roman" w:cs="Times New Roman"/>
          <w:sz w:val="28"/>
          <w:szCs w:val="28"/>
        </w:rPr>
      </w:pPr>
      <w:r w:rsidRPr="00301AA4">
        <w:rPr>
          <w:rFonts w:ascii="Times New Roman" w:hAnsi="Times New Roman" w:cs="Times New Roman"/>
          <w:sz w:val="28"/>
          <w:szCs w:val="28"/>
        </w:rPr>
        <w:t>Виділення та розрізнення звуків навколишнього середовища (стогін, дзвін, гудіння, дзижчання). Дидактична</w:t>
      </w:r>
      <w:r>
        <w:rPr>
          <w:rFonts w:ascii="Times New Roman" w:hAnsi="Times New Roman" w:cs="Times New Roman"/>
          <w:sz w:val="28"/>
          <w:szCs w:val="28"/>
        </w:rPr>
        <w:t xml:space="preserve"> </w:t>
      </w:r>
      <w:r w:rsidRPr="00301AA4">
        <w:rPr>
          <w:rFonts w:ascii="Times New Roman" w:hAnsi="Times New Roman" w:cs="Times New Roman"/>
          <w:sz w:val="28"/>
          <w:szCs w:val="28"/>
        </w:rPr>
        <w:t>гра «Дізнайся на слух». Розрізнення музичних</w:t>
      </w:r>
      <w:r>
        <w:rPr>
          <w:rFonts w:ascii="Times New Roman" w:hAnsi="Times New Roman" w:cs="Times New Roman"/>
          <w:sz w:val="28"/>
          <w:szCs w:val="28"/>
        </w:rPr>
        <w:t xml:space="preserve"> </w:t>
      </w:r>
      <w:r w:rsidRPr="00301AA4">
        <w:rPr>
          <w:rFonts w:ascii="Times New Roman" w:hAnsi="Times New Roman" w:cs="Times New Roman"/>
          <w:sz w:val="28"/>
          <w:szCs w:val="28"/>
        </w:rPr>
        <w:t>звуків</w:t>
      </w:r>
      <w:r>
        <w:rPr>
          <w:rFonts w:ascii="Times New Roman" w:hAnsi="Times New Roman" w:cs="Times New Roman"/>
          <w:sz w:val="28"/>
          <w:szCs w:val="28"/>
        </w:rPr>
        <w:t xml:space="preserve"> </w:t>
      </w:r>
      <w:r w:rsidRPr="00301AA4">
        <w:rPr>
          <w:rFonts w:ascii="Times New Roman" w:hAnsi="Times New Roman" w:cs="Times New Roman"/>
          <w:sz w:val="28"/>
          <w:szCs w:val="28"/>
        </w:rPr>
        <w:t>та</w:t>
      </w:r>
      <w:r>
        <w:rPr>
          <w:rFonts w:ascii="Times New Roman" w:hAnsi="Times New Roman" w:cs="Times New Roman"/>
          <w:sz w:val="28"/>
          <w:szCs w:val="28"/>
        </w:rPr>
        <w:t xml:space="preserve"> </w:t>
      </w:r>
      <w:r w:rsidRPr="00301AA4">
        <w:rPr>
          <w:rFonts w:ascii="Times New Roman" w:hAnsi="Times New Roman" w:cs="Times New Roman"/>
          <w:sz w:val="28"/>
          <w:szCs w:val="28"/>
        </w:rPr>
        <w:t>звуків</w:t>
      </w:r>
      <w:r>
        <w:rPr>
          <w:rFonts w:ascii="Times New Roman" w:hAnsi="Times New Roman" w:cs="Times New Roman"/>
          <w:sz w:val="28"/>
          <w:szCs w:val="28"/>
        </w:rPr>
        <w:t xml:space="preserve"> </w:t>
      </w:r>
      <w:r w:rsidRPr="00301AA4">
        <w:rPr>
          <w:rFonts w:ascii="Times New Roman" w:hAnsi="Times New Roman" w:cs="Times New Roman"/>
          <w:sz w:val="28"/>
          <w:szCs w:val="28"/>
        </w:rPr>
        <w:t>навколишнього</w:t>
      </w:r>
      <w:r>
        <w:rPr>
          <w:rFonts w:ascii="Times New Roman" w:hAnsi="Times New Roman" w:cs="Times New Roman"/>
          <w:sz w:val="28"/>
          <w:szCs w:val="28"/>
        </w:rPr>
        <w:t xml:space="preserve"> </w:t>
      </w:r>
      <w:r w:rsidRPr="00301AA4">
        <w:rPr>
          <w:rFonts w:ascii="Times New Roman" w:hAnsi="Times New Roman" w:cs="Times New Roman"/>
          <w:sz w:val="28"/>
          <w:szCs w:val="28"/>
        </w:rPr>
        <w:t>середовища (шелест листя, скрип снігу, шум шин). Прослуховування</w:t>
      </w:r>
      <w:r>
        <w:rPr>
          <w:rFonts w:ascii="Times New Roman" w:hAnsi="Times New Roman" w:cs="Times New Roman"/>
          <w:sz w:val="28"/>
          <w:szCs w:val="28"/>
        </w:rPr>
        <w:t xml:space="preserve"> </w:t>
      </w:r>
      <w:r w:rsidRPr="00301AA4">
        <w:rPr>
          <w:rFonts w:ascii="Times New Roman" w:hAnsi="Times New Roman" w:cs="Times New Roman"/>
          <w:sz w:val="28"/>
          <w:szCs w:val="28"/>
        </w:rPr>
        <w:t>музичних</w:t>
      </w:r>
      <w:r>
        <w:rPr>
          <w:rFonts w:ascii="Times New Roman" w:hAnsi="Times New Roman" w:cs="Times New Roman"/>
          <w:sz w:val="28"/>
          <w:szCs w:val="28"/>
        </w:rPr>
        <w:t xml:space="preserve"> </w:t>
      </w:r>
      <w:r w:rsidRPr="00301AA4">
        <w:rPr>
          <w:rFonts w:ascii="Times New Roman" w:hAnsi="Times New Roman" w:cs="Times New Roman"/>
          <w:sz w:val="28"/>
          <w:szCs w:val="28"/>
        </w:rPr>
        <w:t>творів.</w:t>
      </w:r>
      <w:r>
        <w:rPr>
          <w:rFonts w:ascii="Times New Roman" w:hAnsi="Times New Roman" w:cs="Times New Roman"/>
          <w:sz w:val="28"/>
          <w:szCs w:val="28"/>
        </w:rPr>
        <w:t xml:space="preserve"> </w:t>
      </w:r>
      <w:r w:rsidRPr="00301AA4">
        <w:rPr>
          <w:rFonts w:ascii="Times New Roman" w:hAnsi="Times New Roman" w:cs="Times New Roman"/>
          <w:sz w:val="28"/>
          <w:szCs w:val="28"/>
        </w:rPr>
        <w:t>Розрізнення</w:t>
      </w:r>
      <w:r>
        <w:rPr>
          <w:rFonts w:ascii="Times New Roman" w:hAnsi="Times New Roman" w:cs="Times New Roman"/>
          <w:sz w:val="28"/>
          <w:szCs w:val="28"/>
        </w:rPr>
        <w:t xml:space="preserve"> </w:t>
      </w:r>
      <w:r w:rsidRPr="00301AA4">
        <w:rPr>
          <w:rFonts w:ascii="Times New Roman" w:hAnsi="Times New Roman" w:cs="Times New Roman"/>
          <w:sz w:val="28"/>
          <w:szCs w:val="28"/>
        </w:rPr>
        <w:t>мовних та музичних</w:t>
      </w:r>
      <w:r>
        <w:rPr>
          <w:rFonts w:ascii="Times New Roman" w:hAnsi="Times New Roman" w:cs="Times New Roman"/>
          <w:sz w:val="28"/>
          <w:szCs w:val="28"/>
        </w:rPr>
        <w:t xml:space="preserve"> </w:t>
      </w:r>
      <w:r w:rsidRPr="00301AA4">
        <w:rPr>
          <w:rFonts w:ascii="Times New Roman" w:hAnsi="Times New Roman" w:cs="Times New Roman"/>
          <w:sz w:val="28"/>
          <w:szCs w:val="28"/>
        </w:rPr>
        <w:t>звуків.</w:t>
      </w:r>
      <w:r>
        <w:rPr>
          <w:rFonts w:ascii="Times New Roman" w:hAnsi="Times New Roman" w:cs="Times New Roman"/>
          <w:sz w:val="28"/>
          <w:szCs w:val="28"/>
        </w:rPr>
        <w:t xml:space="preserve"> </w:t>
      </w:r>
      <w:r w:rsidRPr="00301AA4">
        <w:rPr>
          <w:rFonts w:ascii="Times New Roman" w:hAnsi="Times New Roman" w:cs="Times New Roman"/>
          <w:sz w:val="28"/>
          <w:szCs w:val="28"/>
        </w:rPr>
        <w:t>Дидактична гра «Хто як голос подає» (імітація крику тварин).</w:t>
      </w:r>
    </w:p>
    <w:p w:rsidR="00FD3931" w:rsidRPr="00301AA4" w:rsidRDefault="00FD3931" w:rsidP="006E08B7">
      <w:pPr>
        <w:spacing w:after="0" w:line="240" w:lineRule="auto"/>
        <w:ind w:firstLine="709"/>
        <w:jc w:val="both"/>
        <w:rPr>
          <w:rFonts w:ascii="Times New Roman" w:hAnsi="Times New Roman" w:cs="Times New Roman"/>
          <w:b/>
          <w:sz w:val="28"/>
          <w:szCs w:val="28"/>
        </w:rPr>
      </w:pPr>
      <w:r w:rsidRPr="00301AA4">
        <w:rPr>
          <w:rFonts w:ascii="Times New Roman" w:hAnsi="Times New Roman" w:cs="Times New Roman"/>
          <w:b/>
          <w:sz w:val="28"/>
          <w:szCs w:val="28"/>
        </w:rPr>
        <w:t>6.</w:t>
      </w:r>
      <w:r>
        <w:rPr>
          <w:rFonts w:ascii="Times New Roman" w:hAnsi="Times New Roman" w:cs="Times New Roman"/>
          <w:b/>
          <w:sz w:val="28"/>
          <w:szCs w:val="28"/>
        </w:rPr>
        <w:t xml:space="preserve"> </w:t>
      </w:r>
      <w:r w:rsidRPr="00301AA4">
        <w:rPr>
          <w:rFonts w:ascii="Times New Roman" w:hAnsi="Times New Roman" w:cs="Times New Roman"/>
          <w:b/>
          <w:sz w:val="28"/>
          <w:szCs w:val="28"/>
        </w:rPr>
        <w:t>Сприйняття простору.</w:t>
      </w:r>
    </w:p>
    <w:p w:rsidR="00FD3931" w:rsidRPr="00301AA4" w:rsidRDefault="00FD3931" w:rsidP="006E08B7">
      <w:pPr>
        <w:spacing w:after="0" w:line="240" w:lineRule="auto"/>
        <w:ind w:firstLine="709"/>
        <w:jc w:val="both"/>
        <w:rPr>
          <w:rFonts w:ascii="Times New Roman" w:hAnsi="Times New Roman" w:cs="Times New Roman"/>
          <w:sz w:val="28"/>
          <w:szCs w:val="28"/>
        </w:rPr>
      </w:pPr>
      <w:r w:rsidRPr="00301AA4">
        <w:rPr>
          <w:rFonts w:ascii="Times New Roman" w:hAnsi="Times New Roman" w:cs="Times New Roman"/>
          <w:sz w:val="28"/>
          <w:szCs w:val="28"/>
        </w:rPr>
        <w:t>Орієнтування на власному тілі (права (ліва) рука, нога).</w:t>
      </w:r>
      <w:r>
        <w:rPr>
          <w:rFonts w:ascii="Times New Roman" w:hAnsi="Times New Roman" w:cs="Times New Roman"/>
          <w:sz w:val="28"/>
          <w:szCs w:val="28"/>
        </w:rPr>
        <w:t xml:space="preserve"> </w:t>
      </w:r>
      <w:r w:rsidRPr="00301AA4">
        <w:rPr>
          <w:rFonts w:ascii="Times New Roman" w:hAnsi="Times New Roman" w:cs="Times New Roman"/>
          <w:sz w:val="28"/>
          <w:szCs w:val="28"/>
        </w:rPr>
        <w:t>Рух у заданому напрямку у просторі (вперед, назад тощо). Орієнтування у приміщенні (класна кімната). Визначення розташування предметів у приміщенні.</w:t>
      </w:r>
    </w:p>
    <w:p w:rsidR="00FD3931" w:rsidRPr="00301AA4" w:rsidRDefault="00FD3931" w:rsidP="006E08B7">
      <w:pPr>
        <w:spacing w:after="0" w:line="240" w:lineRule="auto"/>
        <w:jc w:val="center"/>
        <w:rPr>
          <w:rFonts w:ascii="Times New Roman" w:eastAsia="Times New Roman" w:hAnsi="Times New Roman" w:cs="Times New Roman"/>
          <w:b/>
          <w:i/>
          <w:sz w:val="28"/>
          <w:szCs w:val="28"/>
        </w:rPr>
      </w:pPr>
      <w:r w:rsidRPr="00301AA4">
        <w:rPr>
          <w:rFonts w:ascii="Times New Roman" w:eastAsia="Times New Roman" w:hAnsi="Times New Roman" w:cs="Times New Roman"/>
          <w:b/>
          <w:i/>
          <w:sz w:val="28"/>
          <w:szCs w:val="28"/>
        </w:rPr>
        <w:t>Тематичне планування</w:t>
      </w:r>
    </w:p>
    <w:p w:rsidR="00FD3931" w:rsidRPr="00301AA4" w:rsidRDefault="00FD3931" w:rsidP="006E08B7">
      <w:pPr>
        <w:spacing w:after="0" w:line="240" w:lineRule="auto"/>
        <w:rPr>
          <w:rFonts w:ascii="Times New Roman" w:hAnsi="Times New Roman" w:cs="Times New Roman"/>
          <w:b/>
          <w:sz w:val="28"/>
          <w:szCs w:val="28"/>
        </w:rPr>
      </w:pPr>
      <w:r w:rsidRPr="00301AA4">
        <w:rPr>
          <w:rFonts w:ascii="Times New Roman" w:hAnsi="Times New Roman" w:cs="Times New Roman"/>
          <w:b/>
          <w:sz w:val="28"/>
          <w:szCs w:val="28"/>
        </w:rPr>
        <w:t>Блок 1 (10 год).</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6"/>
        <w:gridCol w:w="3118"/>
        <w:gridCol w:w="2977"/>
      </w:tblGrid>
      <w:tr w:rsidR="00FD3931" w:rsidRPr="00301AA4" w:rsidTr="00BF194E">
        <w:tc>
          <w:tcPr>
            <w:tcW w:w="1844" w:type="dxa"/>
          </w:tcPr>
          <w:p w:rsidR="00FD3931" w:rsidRPr="00301AA4" w:rsidRDefault="00FD3931" w:rsidP="006E08B7">
            <w:pPr>
              <w:spacing w:after="0" w:line="240" w:lineRule="auto"/>
              <w:rPr>
                <w:rFonts w:ascii="Times New Roman" w:hAnsi="Times New Roman" w:cs="Times New Roman"/>
                <w:b/>
                <w:sz w:val="28"/>
                <w:szCs w:val="28"/>
              </w:rPr>
            </w:pPr>
            <w:r w:rsidRPr="00301AA4">
              <w:rPr>
                <w:rFonts w:ascii="Times New Roman" w:hAnsi="Times New Roman" w:cs="Times New Roman"/>
                <w:b/>
                <w:sz w:val="28"/>
                <w:szCs w:val="28"/>
              </w:rPr>
              <w:t>Етап</w:t>
            </w:r>
          </w:p>
        </w:tc>
        <w:tc>
          <w:tcPr>
            <w:tcW w:w="2126" w:type="dxa"/>
          </w:tcPr>
          <w:p w:rsidR="00FD3931" w:rsidRPr="00301AA4" w:rsidRDefault="00FD3931" w:rsidP="006E08B7">
            <w:pPr>
              <w:spacing w:after="0" w:line="240" w:lineRule="auto"/>
              <w:rPr>
                <w:rFonts w:ascii="Times New Roman" w:hAnsi="Times New Roman" w:cs="Times New Roman"/>
                <w:b/>
                <w:sz w:val="28"/>
                <w:szCs w:val="28"/>
              </w:rPr>
            </w:pPr>
            <w:r w:rsidRPr="00301AA4">
              <w:rPr>
                <w:rFonts w:ascii="Times New Roman" w:hAnsi="Times New Roman" w:cs="Times New Roman"/>
                <w:b/>
                <w:sz w:val="28"/>
                <w:szCs w:val="28"/>
              </w:rPr>
              <w:t>Заняття</w:t>
            </w:r>
          </w:p>
        </w:tc>
        <w:tc>
          <w:tcPr>
            <w:tcW w:w="3118" w:type="dxa"/>
          </w:tcPr>
          <w:p w:rsidR="00FD3931" w:rsidRPr="00301AA4" w:rsidRDefault="00FD3931" w:rsidP="006E08B7">
            <w:pPr>
              <w:spacing w:after="0" w:line="240" w:lineRule="auto"/>
              <w:rPr>
                <w:rFonts w:ascii="Times New Roman" w:hAnsi="Times New Roman" w:cs="Times New Roman"/>
                <w:b/>
                <w:sz w:val="28"/>
                <w:szCs w:val="28"/>
              </w:rPr>
            </w:pPr>
            <w:r w:rsidRPr="00301AA4">
              <w:rPr>
                <w:rFonts w:ascii="Times New Roman" w:hAnsi="Times New Roman" w:cs="Times New Roman"/>
                <w:b/>
                <w:sz w:val="28"/>
                <w:szCs w:val="28"/>
              </w:rPr>
              <w:t>Корекційне спрямування</w:t>
            </w:r>
          </w:p>
        </w:tc>
        <w:tc>
          <w:tcPr>
            <w:tcW w:w="2977" w:type="dxa"/>
          </w:tcPr>
          <w:p w:rsidR="00FD3931" w:rsidRPr="00301AA4" w:rsidRDefault="00FD3931" w:rsidP="006E08B7">
            <w:pPr>
              <w:spacing w:after="0" w:line="240" w:lineRule="auto"/>
              <w:rPr>
                <w:rFonts w:ascii="Times New Roman" w:hAnsi="Times New Roman" w:cs="Times New Roman"/>
                <w:b/>
                <w:sz w:val="28"/>
                <w:szCs w:val="28"/>
              </w:rPr>
            </w:pPr>
            <w:r w:rsidRPr="00301AA4">
              <w:rPr>
                <w:rFonts w:ascii="Times New Roman" w:hAnsi="Times New Roman" w:cs="Times New Roman"/>
                <w:b/>
                <w:sz w:val="28"/>
                <w:szCs w:val="28"/>
              </w:rPr>
              <w:t>Зміст заняття</w:t>
            </w:r>
          </w:p>
        </w:tc>
      </w:tr>
      <w:tr w:rsidR="00FD3931" w:rsidRPr="00301AA4" w:rsidTr="00BF194E">
        <w:tc>
          <w:tcPr>
            <w:tcW w:w="1844" w:type="dxa"/>
            <w:vMerge w:val="restart"/>
          </w:tcPr>
          <w:p w:rsidR="00FD3931" w:rsidRPr="00301AA4" w:rsidRDefault="00FD3931" w:rsidP="006E08B7">
            <w:pPr>
              <w:spacing w:after="0" w:line="240" w:lineRule="auto"/>
              <w:rPr>
                <w:rFonts w:ascii="Times New Roman" w:hAnsi="Times New Roman" w:cs="Times New Roman"/>
                <w:b/>
                <w:sz w:val="28"/>
                <w:szCs w:val="28"/>
              </w:rPr>
            </w:pPr>
            <w:r w:rsidRPr="00301AA4">
              <w:rPr>
                <w:rFonts w:ascii="Times New Roman" w:hAnsi="Times New Roman" w:cs="Times New Roman"/>
                <w:b/>
                <w:sz w:val="28"/>
                <w:szCs w:val="28"/>
              </w:rPr>
              <w:t>Підготовчий</w:t>
            </w:r>
          </w:p>
        </w:tc>
        <w:tc>
          <w:tcPr>
            <w:tcW w:w="2126" w:type="dxa"/>
          </w:tcPr>
          <w:p w:rsidR="00FD3931" w:rsidRPr="00301AA4" w:rsidRDefault="00FD3931" w:rsidP="006E08B7">
            <w:pPr>
              <w:spacing w:after="0" w:line="240" w:lineRule="auto"/>
              <w:rPr>
                <w:rFonts w:ascii="Times New Roman" w:hAnsi="Times New Roman" w:cs="Times New Roman"/>
                <w:b/>
                <w:sz w:val="28"/>
                <w:szCs w:val="28"/>
              </w:rPr>
            </w:pPr>
            <w:r w:rsidRPr="00301AA4">
              <w:rPr>
                <w:rFonts w:ascii="Times New Roman" w:hAnsi="Times New Roman" w:cs="Times New Roman"/>
                <w:b/>
                <w:sz w:val="28"/>
                <w:szCs w:val="28"/>
              </w:rPr>
              <w:t>Заняття 1. «Безпечне середовище»</w:t>
            </w:r>
          </w:p>
        </w:tc>
        <w:tc>
          <w:tcPr>
            <w:tcW w:w="3118" w:type="dxa"/>
          </w:tcPr>
          <w:p w:rsidR="00FD3931" w:rsidRPr="00301AA4" w:rsidRDefault="00FD3931" w:rsidP="006E08B7">
            <w:pPr>
              <w:spacing w:after="0" w:line="240" w:lineRule="auto"/>
              <w:rPr>
                <w:rFonts w:ascii="Times New Roman" w:hAnsi="Times New Roman" w:cs="Times New Roman"/>
                <w:sz w:val="28"/>
                <w:szCs w:val="28"/>
              </w:rPr>
            </w:pPr>
            <w:r w:rsidRPr="00301AA4">
              <w:rPr>
                <w:rFonts w:ascii="Times New Roman" w:hAnsi="Times New Roman" w:cs="Times New Roman"/>
                <w:sz w:val="28"/>
                <w:szCs w:val="28"/>
              </w:rPr>
              <w:t>Корекція тривожності, розвиток навичок спілкування, розвиток емоційно-вольової сфери.</w:t>
            </w:r>
          </w:p>
        </w:tc>
        <w:tc>
          <w:tcPr>
            <w:tcW w:w="2977" w:type="dxa"/>
          </w:tcPr>
          <w:p w:rsidR="00FD3931" w:rsidRPr="00301AA4" w:rsidRDefault="00FD3931" w:rsidP="006E08B7">
            <w:pPr>
              <w:spacing w:after="0" w:line="240" w:lineRule="auto"/>
              <w:rPr>
                <w:rFonts w:ascii="Times New Roman" w:hAnsi="Times New Roman" w:cs="Times New Roman"/>
                <w:sz w:val="28"/>
                <w:szCs w:val="28"/>
              </w:rPr>
            </w:pPr>
            <w:r w:rsidRPr="00301AA4">
              <w:rPr>
                <w:rFonts w:ascii="Times New Roman" w:hAnsi="Times New Roman" w:cs="Times New Roman"/>
                <w:sz w:val="28"/>
                <w:szCs w:val="28"/>
              </w:rPr>
              <w:t>1.Знайомство.</w:t>
            </w:r>
          </w:p>
          <w:p w:rsidR="00FD3931" w:rsidRPr="00301AA4" w:rsidRDefault="00FD3931" w:rsidP="006E08B7">
            <w:pPr>
              <w:spacing w:after="0" w:line="240" w:lineRule="auto"/>
              <w:rPr>
                <w:rFonts w:ascii="Times New Roman" w:hAnsi="Times New Roman" w:cs="Times New Roman"/>
                <w:sz w:val="28"/>
                <w:szCs w:val="28"/>
              </w:rPr>
            </w:pPr>
            <w:r w:rsidRPr="00301AA4">
              <w:rPr>
                <w:rFonts w:ascii="Times New Roman" w:hAnsi="Times New Roman" w:cs="Times New Roman"/>
                <w:sz w:val="28"/>
                <w:szCs w:val="28"/>
              </w:rPr>
              <w:t>2.Малювання «Моя улюблена тварина».</w:t>
            </w:r>
          </w:p>
          <w:p w:rsidR="00FD3931" w:rsidRPr="00301AA4" w:rsidRDefault="00FD3931" w:rsidP="006E08B7">
            <w:pPr>
              <w:spacing w:after="0" w:line="240" w:lineRule="auto"/>
              <w:rPr>
                <w:rFonts w:ascii="Times New Roman" w:hAnsi="Times New Roman" w:cs="Times New Roman"/>
                <w:sz w:val="28"/>
                <w:szCs w:val="28"/>
              </w:rPr>
            </w:pPr>
            <w:r w:rsidRPr="00301AA4">
              <w:rPr>
                <w:rFonts w:ascii="Times New Roman" w:hAnsi="Times New Roman" w:cs="Times New Roman"/>
                <w:sz w:val="28"/>
                <w:szCs w:val="28"/>
              </w:rPr>
              <w:t>3.Гра з м’ячем</w:t>
            </w:r>
          </w:p>
          <w:p w:rsidR="00FD3931" w:rsidRPr="00301AA4" w:rsidRDefault="00FD3931" w:rsidP="006E08B7">
            <w:pPr>
              <w:spacing w:after="0" w:line="240" w:lineRule="auto"/>
              <w:rPr>
                <w:rFonts w:ascii="Times New Roman" w:hAnsi="Times New Roman" w:cs="Times New Roman"/>
                <w:sz w:val="28"/>
                <w:szCs w:val="28"/>
              </w:rPr>
            </w:pPr>
            <w:r w:rsidRPr="00301AA4">
              <w:rPr>
                <w:rFonts w:ascii="Times New Roman" w:hAnsi="Times New Roman" w:cs="Times New Roman"/>
                <w:sz w:val="28"/>
                <w:szCs w:val="28"/>
              </w:rPr>
              <w:t>4.Конструювання</w:t>
            </w:r>
          </w:p>
          <w:p w:rsidR="00FD3931" w:rsidRPr="00301AA4" w:rsidRDefault="00FD3931" w:rsidP="006E08B7">
            <w:pPr>
              <w:spacing w:after="0" w:line="240" w:lineRule="auto"/>
              <w:rPr>
                <w:rFonts w:ascii="Times New Roman" w:hAnsi="Times New Roman" w:cs="Times New Roman"/>
                <w:sz w:val="28"/>
                <w:szCs w:val="28"/>
              </w:rPr>
            </w:pPr>
            <w:r w:rsidRPr="00301AA4">
              <w:rPr>
                <w:rFonts w:ascii="Times New Roman" w:hAnsi="Times New Roman" w:cs="Times New Roman"/>
                <w:sz w:val="28"/>
                <w:szCs w:val="28"/>
              </w:rPr>
              <w:t>5.Рефлексія</w:t>
            </w:r>
          </w:p>
        </w:tc>
      </w:tr>
      <w:tr w:rsidR="00FD3931" w:rsidRPr="00301AA4" w:rsidTr="00BF194E">
        <w:tc>
          <w:tcPr>
            <w:tcW w:w="1844" w:type="dxa"/>
            <w:vMerge/>
          </w:tcPr>
          <w:p w:rsidR="00FD3931" w:rsidRPr="00301AA4" w:rsidRDefault="00FD3931" w:rsidP="006E08B7">
            <w:pPr>
              <w:spacing w:after="0" w:line="240" w:lineRule="auto"/>
              <w:rPr>
                <w:rFonts w:ascii="Times New Roman" w:hAnsi="Times New Roman" w:cs="Times New Roman"/>
                <w:sz w:val="28"/>
                <w:szCs w:val="28"/>
              </w:rPr>
            </w:pPr>
          </w:p>
        </w:tc>
        <w:tc>
          <w:tcPr>
            <w:tcW w:w="2126" w:type="dxa"/>
          </w:tcPr>
          <w:p w:rsidR="00FD3931" w:rsidRPr="00301AA4" w:rsidRDefault="00FD3931" w:rsidP="006E08B7">
            <w:pPr>
              <w:spacing w:after="0" w:line="240" w:lineRule="auto"/>
              <w:rPr>
                <w:rFonts w:ascii="Times New Roman" w:hAnsi="Times New Roman" w:cs="Times New Roman"/>
                <w:b/>
                <w:sz w:val="28"/>
                <w:szCs w:val="28"/>
              </w:rPr>
            </w:pPr>
            <w:r w:rsidRPr="00301AA4">
              <w:rPr>
                <w:rFonts w:ascii="Times New Roman" w:hAnsi="Times New Roman" w:cs="Times New Roman"/>
                <w:b/>
                <w:sz w:val="28"/>
                <w:szCs w:val="28"/>
              </w:rPr>
              <w:t>Заняття 2.</w:t>
            </w:r>
          </w:p>
          <w:p w:rsidR="00FD3931" w:rsidRPr="00301AA4" w:rsidRDefault="00FD3931" w:rsidP="006E08B7">
            <w:pPr>
              <w:spacing w:after="0" w:line="240" w:lineRule="auto"/>
              <w:rPr>
                <w:rFonts w:ascii="Times New Roman" w:hAnsi="Times New Roman" w:cs="Times New Roman"/>
                <w:sz w:val="28"/>
                <w:szCs w:val="28"/>
              </w:rPr>
            </w:pPr>
            <w:r w:rsidRPr="00301AA4">
              <w:rPr>
                <w:rFonts w:ascii="Times New Roman" w:hAnsi="Times New Roman" w:cs="Times New Roman"/>
                <w:b/>
                <w:sz w:val="28"/>
                <w:szCs w:val="28"/>
              </w:rPr>
              <w:t>«Знайомство»</w:t>
            </w:r>
          </w:p>
        </w:tc>
        <w:tc>
          <w:tcPr>
            <w:tcW w:w="3118" w:type="dxa"/>
          </w:tcPr>
          <w:p w:rsidR="00FD3931" w:rsidRPr="00301AA4" w:rsidRDefault="00FD3931" w:rsidP="006E08B7">
            <w:pPr>
              <w:spacing w:after="0" w:line="240" w:lineRule="auto"/>
              <w:rPr>
                <w:rFonts w:ascii="Times New Roman" w:hAnsi="Times New Roman" w:cs="Times New Roman"/>
                <w:sz w:val="28"/>
                <w:szCs w:val="28"/>
              </w:rPr>
            </w:pPr>
            <w:r w:rsidRPr="00301AA4">
              <w:rPr>
                <w:rFonts w:ascii="Times New Roman" w:hAnsi="Times New Roman" w:cs="Times New Roman"/>
                <w:sz w:val="28"/>
                <w:szCs w:val="28"/>
              </w:rPr>
              <w:t>Корекція тривожності, розвиток навичок спілкування, розвиток емоційно-вольової сфери, формування вміння реагувати на своє ім’я.</w:t>
            </w:r>
          </w:p>
        </w:tc>
        <w:tc>
          <w:tcPr>
            <w:tcW w:w="2977" w:type="dxa"/>
          </w:tcPr>
          <w:p w:rsidR="00FD3931" w:rsidRPr="00301AA4" w:rsidRDefault="00FD3931" w:rsidP="006E08B7">
            <w:pPr>
              <w:pStyle w:val="a5"/>
              <w:numPr>
                <w:ilvl w:val="0"/>
                <w:numId w:val="7"/>
              </w:numPr>
              <w:spacing w:after="0" w:line="240" w:lineRule="auto"/>
              <w:ind w:left="-13" w:hanging="29"/>
              <w:jc w:val="both"/>
              <w:rPr>
                <w:rFonts w:ascii="Times New Roman" w:hAnsi="Times New Roman" w:cs="Times New Roman"/>
                <w:sz w:val="28"/>
                <w:szCs w:val="28"/>
              </w:rPr>
            </w:pPr>
            <w:r w:rsidRPr="00301AA4">
              <w:rPr>
                <w:rFonts w:ascii="Times New Roman" w:hAnsi="Times New Roman" w:cs="Times New Roman"/>
                <w:sz w:val="28"/>
                <w:szCs w:val="28"/>
              </w:rPr>
              <w:t>Привітання</w:t>
            </w:r>
          </w:p>
          <w:p w:rsidR="00FD3931" w:rsidRPr="00301AA4" w:rsidRDefault="00FD3931" w:rsidP="006E08B7">
            <w:pPr>
              <w:pStyle w:val="a5"/>
              <w:numPr>
                <w:ilvl w:val="0"/>
                <w:numId w:val="7"/>
              </w:numPr>
              <w:spacing w:after="0" w:line="240" w:lineRule="auto"/>
              <w:ind w:left="0" w:hanging="21"/>
              <w:jc w:val="both"/>
              <w:rPr>
                <w:rFonts w:ascii="Times New Roman" w:hAnsi="Times New Roman" w:cs="Times New Roman"/>
                <w:sz w:val="28"/>
                <w:szCs w:val="28"/>
              </w:rPr>
            </w:pPr>
            <w:r w:rsidRPr="00301AA4">
              <w:rPr>
                <w:rFonts w:ascii="Times New Roman" w:hAnsi="Times New Roman" w:cs="Times New Roman"/>
                <w:sz w:val="28"/>
                <w:szCs w:val="28"/>
              </w:rPr>
              <w:t>Гра «Назви ім’я»</w:t>
            </w:r>
          </w:p>
          <w:p w:rsidR="00FD3931" w:rsidRPr="00301AA4" w:rsidRDefault="00FD3931" w:rsidP="006E08B7">
            <w:pPr>
              <w:pStyle w:val="a5"/>
              <w:numPr>
                <w:ilvl w:val="0"/>
                <w:numId w:val="7"/>
              </w:numPr>
              <w:spacing w:after="0" w:line="240" w:lineRule="auto"/>
              <w:ind w:left="0" w:right="-108" w:firstLine="0"/>
              <w:rPr>
                <w:rFonts w:ascii="Times New Roman" w:hAnsi="Times New Roman" w:cs="Times New Roman"/>
                <w:sz w:val="28"/>
                <w:szCs w:val="28"/>
              </w:rPr>
            </w:pPr>
            <w:r w:rsidRPr="00301AA4">
              <w:rPr>
                <w:rFonts w:ascii="Times New Roman" w:hAnsi="Times New Roman" w:cs="Times New Roman"/>
                <w:sz w:val="28"/>
                <w:szCs w:val="28"/>
              </w:rPr>
              <w:t>Гра  «Море хвилюється»</w:t>
            </w:r>
          </w:p>
          <w:p w:rsidR="00FD3931" w:rsidRPr="00301AA4" w:rsidRDefault="00FD3931" w:rsidP="006E08B7">
            <w:pPr>
              <w:pStyle w:val="a5"/>
              <w:numPr>
                <w:ilvl w:val="0"/>
                <w:numId w:val="7"/>
              </w:numPr>
              <w:spacing w:after="0" w:line="240" w:lineRule="auto"/>
              <w:ind w:left="0" w:right="-108" w:firstLine="0"/>
              <w:rPr>
                <w:rFonts w:ascii="Times New Roman" w:hAnsi="Times New Roman" w:cs="Times New Roman"/>
                <w:sz w:val="28"/>
                <w:szCs w:val="28"/>
              </w:rPr>
            </w:pPr>
            <w:r w:rsidRPr="00301AA4">
              <w:rPr>
                <w:rFonts w:ascii="Times New Roman" w:hAnsi="Times New Roman" w:cs="Times New Roman"/>
                <w:sz w:val="28"/>
                <w:szCs w:val="28"/>
              </w:rPr>
              <w:t>Гра « Гаряча картопля»</w:t>
            </w:r>
          </w:p>
          <w:p w:rsidR="00FD3931" w:rsidRPr="00301AA4" w:rsidRDefault="00FD3931" w:rsidP="006E08B7">
            <w:pPr>
              <w:pStyle w:val="a5"/>
              <w:numPr>
                <w:ilvl w:val="0"/>
                <w:numId w:val="7"/>
              </w:numPr>
              <w:spacing w:after="0" w:line="240" w:lineRule="auto"/>
              <w:ind w:left="0" w:right="-108" w:firstLine="0"/>
              <w:rPr>
                <w:rFonts w:ascii="Times New Roman" w:hAnsi="Times New Roman" w:cs="Times New Roman"/>
                <w:sz w:val="28"/>
                <w:szCs w:val="28"/>
              </w:rPr>
            </w:pPr>
            <w:r w:rsidRPr="00301AA4">
              <w:rPr>
                <w:rFonts w:ascii="Times New Roman" w:hAnsi="Times New Roman" w:cs="Times New Roman"/>
                <w:sz w:val="28"/>
                <w:szCs w:val="28"/>
              </w:rPr>
              <w:t>Рефлексія.</w:t>
            </w:r>
          </w:p>
        </w:tc>
      </w:tr>
      <w:tr w:rsidR="00FD3931" w:rsidRPr="00301AA4" w:rsidTr="00BF194E">
        <w:trPr>
          <w:trHeight w:val="2898"/>
        </w:trPr>
        <w:tc>
          <w:tcPr>
            <w:tcW w:w="1844" w:type="dxa"/>
          </w:tcPr>
          <w:p w:rsidR="00FD3931" w:rsidRPr="00301AA4" w:rsidRDefault="00FD3931" w:rsidP="00FD3931">
            <w:pPr>
              <w:spacing w:before="30" w:after="30"/>
              <w:rPr>
                <w:rFonts w:ascii="Times New Roman" w:hAnsi="Times New Roman" w:cs="Times New Roman"/>
                <w:sz w:val="28"/>
                <w:szCs w:val="28"/>
              </w:rPr>
            </w:pPr>
          </w:p>
        </w:tc>
        <w:tc>
          <w:tcPr>
            <w:tcW w:w="2126"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Заняття 3.</w:t>
            </w:r>
          </w:p>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«Спілкування і взаємодія»</w:t>
            </w:r>
          </w:p>
        </w:tc>
        <w:tc>
          <w:tcPr>
            <w:tcW w:w="3118"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Розвиток навичок спілкування,</w:t>
            </w:r>
            <w:r>
              <w:rPr>
                <w:rFonts w:ascii="Times New Roman" w:hAnsi="Times New Roman" w:cs="Times New Roman"/>
                <w:sz w:val="28"/>
                <w:szCs w:val="28"/>
              </w:rPr>
              <w:t xml:space="preserve"> </w:t>
            </w:r>
            <w:r w:rsidRPr="00301AA4">
              <w:rPr>
                <w:rFonts w:ascii="Times New Roman" w:hAnsi="Times New Roman" w:cs="Times New Roman"/>
                <w:sz w:val="28"/>
                <w:szCs w:val="28"/>
              </w:rPr>
              <w:t xml:space="preserve">розвиток довільної уваги, формування позитивно-емоційного відгуку. </w:t>
            </w:r>
          </w:p>
        </w:tc>
        <w:tc>
          <w:tcPr>
            <w:tcW w:w="2977" w:type="dxa"/>
          </w:tcPr>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1.Привітання.</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2.Гра «Донеси м’яч».</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3.Гра «Паровоз».</w:t>
            </w:r>
          </w:p>
          <w:p w:rsidR="00FD3931" w:rsidRPr="00301AA4" w:rsidRDefault="00FD3931" w:rsidP="00FD3931">
            <w:pPr>
              <w:pStyle w:val="a5"/>
              <w:spacing w:before="30" w:after="30"/>
              <w:ind w:left="-13"/>
              <w:jc w:val="both"/>
              <w:rPr>
                <w:rFonts w:ascii="Times New Roman" w:hAnsi="Times New Roman" w:cs="Times New Roman"/>
                <w:sz w:val="28"/>
                <w:szCs w:val="28"/>
              </w:rPr>
            </w:pPr>
            <w:r>
              <w:rPr>
                <w:rFonts w:ascii="Times New Roman" w:hAnsi="Times New Roman" w:cs="Times New Roman"/>
                <w:sz w:val="28"/>
                <w:szCs w:val="28"/>
              </w:rPr>
              <w:t>Гра «</w:t>
            </w:r>
            <w:proofErr w:type="spellStart"/>
            <w:r>
              <w:rPr>
                <w:rFonts w:ascii="Times New Roman" w:hAnsi="Times New Roman" w:cs="Times New Roman"/>
                <w:sz w:val="28"/>
                <w:szCs w:val="28"/>
              </w:rPr>
              <w:t>Шалтай</w:t>
            </w:r>
            <w:proofErr w:type="spellEnd"/>
            <w:r>
              <w:rPr>
                <w:rFonts w:ascii="Times New Roman" w:hAnsi="Times New Roman" w:cs="Times New Roman"/>
                <w:sz w:val="28"/>
                <w:szCs w:val="28"/>
              </w:rPr>
              <w:t xml:space="preserve"> – Базікай</w:t>
            </w:r>
            <w:r w:rsidRPr="00301AA4">
              <w:rPr>
                <w:rFonts w:ascii="Times New Roman" w:hAnsi="Times New Roman" w:cs="Times New Roman"/>
                <w:sz w:val="28"/>
                <w:szCs w:val="28"/>
              </w:rPr>
              <w:t>».</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4.Рефлексія</w:t>
            </w:r>
          </w:p>
        </w:tc>
      </w:tr>
      <w:tr w:rsidR="00FD3931" w:rsidRPr="00301AA4" w:rsidTr="00BF194E">
        <w:tc>
          <w:tcPr>
            <w:tcW w:w="1844" w:type="dxa"/>
            <w:vMerge w:val="restart"/>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Основний етап</w:t>
            </w:r>
          </w:p>
        </w:tc>
        <w:tc>
          <w:tcPr>
            <w:tcW w:w="2126"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Заняття 4.</w:t>
            </w:r>
          </w:p>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«Конструктивне спілкування»</w:t>
            </w:r>
          </w:p>
        </w:tc>
        <w:tc>
          <w:tcPr>
            <w:tcW w:w="3118" w:type="dxa"/>
          </w:tcPr>
          <w:p w:rsidR="00FD3931"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Розвиток навичок спілкування,</w:t>
            </w:r>
          </w:p>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розвиток довільної уваги, формування цілеспрямованої активності дитини.</w:t>
            </w:r>
          </w:p>
        </w:tc>
        <w:tc>
          <w:tcPr>
            <w:tcW w:w="2977" w:type="dxa"/>
          </w:tcPr>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1.Привітання.</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2.Гра з м’ячем.</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3.Гра «Донеси яйце»</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4.Гра «День-ніч».</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5.Рефлексія.</w:t>
            </w:r>
          </w:p>
        </w:tc>
      </w:tr>
      <w:tr w:rsidR="00FD3931" w:rsidRPr="00301AA4" w:rsidTr="00BF194E">
        <w:tc>
          <w:tcPr>
            <w:tcW w:w="1844" w:type="dxa"/>
            <w:vMerge/>
          </w:tcPr>
          <w:p w:rsidR="00FD3931" w:rsidRPr="00301AA4" w:rsidRDefault="00FD3931" w:rsidP="00FD3931">
            <w:pPr>
              <w:spacing w:before="30" w:after="30"/>
              <w:rPr>
                <w:rFonts w:ascii="Times New Roman" w:hAnsi="Times New Roman" w:cs="Times New Roman"/>
                <w:sz w:val="28"/>
                <w:szCs w:val="28"/>
              </w:rPr>
            </w:pPr>
          </w:p>
        </w:tc>
        <w:tc>
          <w:tcPr>
            <w:tcW w:w="2126"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Заняття 5.</w:t>
            </w:r>
          </w:p>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«Спілкування і взаємодія»</w:t>
            </w:r>
          </w:p>
        </w:tc>
        <w:tc>
          <w:tcPr>
            <w:tcW w:w="3118"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Розвиток навичок спілкування,розвиток довільної уваги,формування у дітей мотивації до взаємодії під час гри.</w:t>
            </w:r>
          </w:p>
        </w:tc>
        <w:tc>
          <w:tcPr>
            <w:tcW w:w="2977" w:type="dxa"/>
          </w:tcPr>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1.Привітання.</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2.Гра «На болоті старий пеньок».</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3.Гра «Їстівне - не їстівне».</w:t>
            </w:r>
          </w:p>
          <w:p w:rsidR="00FD3931" w:rsidRPr="00301AA4" w:rsidRDefault="00FD3931" w:rsidP="00FD3931">
            <w:pPr>
              <w:pStyle w:val="a5"/>
              <w:spacing w:before="30" w:after="30"/>
              <w:ind w:left="-13"/>
              <w:jc w:val="both"/>
              <w:rPr>
                <w:rFonts w:ascii="Times New Roman" w:hAnsi="Times New Roman" w:cs="Times New Roman"/>
                <w:sz w:val="28"/>
                <w:szCs w:val="28"/>
              </w:rPr>
            </w:pPr>
            <w:r>
              <w:rPr>
                <w:rFonts w:ascii="Times New Roman" w:hAnsi="Times New Roman" w:cs="Times New Roman"/>
                <w:sz w:val="28"/>
                <w:szCs w:val="28"/>
              </w:rPr>
              <w:t>4.Гра «</w:t>
            </w:r>
            <w:proofErr w:type="spellStart"/>
            <w:r>
              <w:rPr>
                <w:rFonts w:ascii="Times New Roman" w:hAnsi="Times New Roman" w:cs="Times New Roman"/>
                <w:sz w:val="28"/>
                <w:szCs w:val="28"/>
              </w:rPr>
              <w:t>Шалтай-Базікай</w:t>
            </w:r>
            <w:proofErr w:type="spellEnd"/>
            <w:r w:rsidRPr="00301AA4">
              <w:rPr>
                <w:rFonts w:ascii="Times New Roman" w:hAnsi="Times New Roman" w:cs="Times New Roman"/>
                <w:sz w:val="28"/>
                <w:szCs w:val="28"/>
              </w:rPr>
              <w:t>».</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5.Рефлексія.</w:t>
            </w:r>
          </w:p>
        </w:tc>
      </w:tr>
      <w:tr w:rsidR="00FD3931" w:rsidRPr="00301AA4" w:rsidTr="00BF194E">
        <w:tc>
          <w:tcPr>
            <w:tcW w:w="1844" w:type="dxa"/>
            <w:vMerge/>
          </w:tcPr>
          <w:p w:rsidR="00FD3931" w:rsidRPr="00301AA4" w:rsidRDefault="00FD3931" w:rsidP="00FD3931">
            <w:pPr>
              <w:spacing w:before="30" w:after="30"/>
              <w:rPr>
                <w:rFonts w:ascii="Times New Roman" w:hAnsi="Times New Roman" w:cs="Times New Roman"/>
                <w:sz w:val="28"/>
                <w:szCs w:val="28"/>
              </w:rPr>
            </w:pPr>
          </w:p>
        </w:tc>
        <w:tc>
          <w:tcPr>
            <w:tcW w:w="2126"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Заняття 6. «Конструктивне спілкування»</w:t>
            </w:r>
          </w:p>
        </w:tc>
        <w:tc>
          <w:tcPr>
            <w:tcW w:w="3118"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Розвиток навичок спілкування,</w:t>
            </w:r>
            <w:r>
              <w:rPr>
                <w:rFonts w:ascii="Times New Roman" w:hAnsi="Times New Roman" w:cs="Times New Roman"/>
                <w:sz w:val="28"/>
                <w:szCs w:val="28"/>
              </w:rPr>
              <w:t xml:space="preserve"> </w:t>
            </w:r>
            <w:r w:rsidRPr="00301AA4">
              <w:rPr>
                <w:rFonts w:ascii="Times New Roman" w:hAnsi="Times New Roman" w:cs="Times New Roman"/>
                <w:sz w:val="28"/>
                <w:szCs w:val="28"/>
              </w:rPr>
              <w:t>розвиток довільної уваги,</w:t>
            </w:r>
            <w:r>
              <w:rPr>
                <w:rFonts w:ascii="Times New Roman" w:hAnsi="Times New Roman" w:cs="Times New Roman"/>
                <w:sz w:val="28"/>
                <w:szCs w:val="28"/>
              </w:rPr>
              <w:t xml:space="preserve"> формування здатності</w:t>
            </w:r>
            <w:r w:rsidRPr="00301AA4">
              <w:rPr>
                <w:rFonts w:ascii="Times New Roman" w:hAnsi="Times New Roman" w:cs="Times New Roman"/>
                <w:sz w:val="28"/>
                <w:szCs w:val="28"/>
              </w:rPr>
              <w:t xml:space="preserve"> до зорового контакту під час спілкування.</w:t>
            </w:r>
          </w:p>
        </w:tc>
        <w:tc>
          <w:tcPr>
            <w:tcW w:w="2977" w:type="dxa"/>
          </w:tcPr>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1.Привітання.</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2. «</w:t>
            </w:r>
            <w:proofErr w:type="spellStart"/>
            <w:r w:rsidRPr="00301AA4">
              <w:rPr>
                <w:rFonts w:ascii="Times New Roman" w:hAnsi="Times New Roman" w:cs="Times New Roman"/>
                <w:sz w:val="28"/>
                <w:szCs w:val="28"/>
              </w:rPr>
              <w:t>Рольва</w:t>
            </w:r>
            <w:proofErr w:type="spellEnd"/>
            <w:r w:rsidRPr="00301AA4">
              <w:rPr>
                <w:rFonts w:ascii="Times New Roman" w:hAnsi="Times New Roman" w:cs="Times New Roman"/>
                <w:sz w:val="28"/>
                <w:szCs w:val="28"/>
              </w:rPr>
              <w:t xml:space="preserve"> гра «Квіти».</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3. Гра «Підживлення квітів»</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4. Гра «День - ніч».</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5.Колективний малюнок «Ромашка».</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6.Рефлексія.</w:t>
            </w:r>
          </w:p>
        </w:tc>
      </w:tr>
      <w:tr w:rsidR="00FD3931" w:rsidRPr="00301AA4" w:rsidTr="00BF194E">
        <w:tc>
          <w:tcPr>
            <w:tcW w:w="1844" w:type="dxa"/>
            <w:vMerge/>
          </w:tcPr>
          <w:p w:rsidR="00FD3931" w:rsidRPr="00301AA4" w:rsidRDefault="00FD3931" w:rsidP="00FD3931">
            <w:pPr>
              <w:spacing w:before="30" w:after="30"/>
              <w:rPr>
                <w:rFonts w:ascii="Times New Roman" w:hAnsi="Times New Roman" w:cs="Times New Roman"/>
                <w:sz w:val="28"/>
                <w:szCs w:val="28"/>
              </w:rPr>
            </w:pPr>
          </w:p>
        </w:tc>
        <w:tc>
          <w:tcPr>
            <w:tcW w:w="2126"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Заняття 7.</w:t>
            </w:r>
          </w:p>
          <w:p w:rsidR="00FD3931" w:rsidRPr="00301AA4" w:rsidRDefault="00FD3931" w:rsidP="00FD3931">
            <w:pPr>
              <w:spacing w:before="30" w:after="30"/>
              <w:rPr>
                <w:rFonts w:ascii="Times New Roman" w:hAnsi="Times New Roman" w:cs="Times New Roman"/>
                <w:sz w:val="28"/>
                <w:szCs w:val="28"/>
              </w:rPr>
            </w:pPr>
            <w:r>
              <w:rPr>
                <w:rFonts w:ascii="Times New Roman" w:hAnsi="Times New Roman" w:cs="Times New Roman"/>
                <w:b/>
                <w:sz w:val="28"/>
                <w:szCs w:val="28"/>
              </w:rPr>
              <w:t>«В</w:t>
            </w:r>
            <w:r w:rsidRPr="00301AA4">
              <w:rPr>
                <w:rFonts w:ascii="Times New Roman" w:hAnsi="Times New Roman" w:cs="Times New Roman"/>
                <w:b/>
                <w:sz w:val="28"/>
                <w:szCs w:val="28"/>
              </w:rPr>
              <w:t>гадай  чий голос»</w:t>
            </w:r>
          </w:p>
        </w:tc>
        <w:tc>
          <w:tcPr>
            <w:tcW w:w="3118"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Розвиток навичок спілкування, розвиток емоційно-вольової сфери.</w:t>
            </w:r>
          </w:p>
        </w:tc>
        <w:tc>
          <w:tcPr>
            <w:tcW w:w="2977" w:type="dxa"/>
          </w:tcPr>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1.Привітання.</w:t>
            </w:r>
          </w:p>
          <w:p w:rsidR="00FD3931" w:rsidRPr="00301AA4" w:rsidRDefault="00FD3931" w:rsidP="00FD3931">
            <w:pPr>
              <w:pStyle w:val="a5"/>
              <w:spacing w:before="30" w:after="30"/>
              <w:ind w:left="-13"/>
              <w:jc w:val="both"/>
              <w:rPr>
                <w:rFonts w:ascii="Times New Roman" w:hAnsi="Times New Roman" w:cs="Times New Roman"/>
                <w:sz w:val="28"/>
                <w:szCs w:val="28"/>
              </w:rPr>
            </w:pPr>
            <w:r>
              <w:rPr>
                <w:rFonts w:ascii="Times New Roman" w:hAnsi="Times New Roman" w:cs="Times New Roman"/>
                <w:sz w:val="28"/>
                <w:szCs w:val="28"/>
              </w:rPr>
              <w:t>2.Гра «В</w:t>
            </w:r>
            <w:r w:rsidRPr="00301AA4">
              <w:rPr>
                <w:rFonts w:ascii="Times New Roman" w:hAnsi="Times New Roman" w:cs="Times New Roman"/>
                <w:sz w:val="28"/>
                <w:szCs w:val="28"/>
              </w:rPr>
              <w:t>гадай чий голос».</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3.Гра «Фруктовий салат».</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4. Гра «Чарівний мішечок».</w:t>
            </w:r>
          </w:p>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5.Рефлексія.</w:t>
            </w:r>
          </w:p>
        </w:tc>
      </w:tr>
      <w:tr w:rsidR="00FD3931" w:rsidRPr="00301AA4" w:rsidTr="00BF194E">
        <w:tc>
          <w:tcPr>
            <w:tcW w:w="1844" w:type="dxa"/>
            <w:vMerge w:val="restart"/>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Заключний етап</w:t>
            </w:r>
          </w:p>
        </w:tc>
        <w:tc>
          <w:tcPr>
            <w:tcW w:w="2126"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Заняття 8.</w:t>
            </w:r>
          </w:p>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«Знайди іграшку»</w:t>
            </w:r>
          </w:p>
        </w:tc>
        <w:tc>
          <w:tcPr>
            <w:tcW w:w="3118"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Розвиток навичок спілкування, розвиток емоційно-вольової сфери, довільної уваги, формування вербального та не вербального прохання «дай», «на», стимулювати зорове зосередження на предметах .</w:t>
            </w:r>
          </w:p>
        </w:tc>
        <w:tc>
          <w:tcPr>
            <w:tcW w:w="2977" w:type="dxa"/>
          </w:tcPr>
          <w:p w:rsidR="00FD3931" w:rsidRPr="00301AA4" w:rsidRDefault="00FD3931" w:rsidP="00FD3931">
            <w:pPr>
              <w:pStyle w:val="a5"/>
              <w:numPr>
                <w:ilvl w:val="0"/>
                <w:numId w:val="8"/>
              </w:num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Привітання.</w:t>
            </w:r>
          </w:p>
          <w:p w:rsidR="00FD3931" w:rsidRPr="00301AA4" w:rsidRDefault="00FD3931" w:rsidP="00FD3931">
            <w:pPr>
              <w:pStyle w:val="a5"/>
              <w:numPr>
                <w:ilvl w:val="0"/>
                <w:numId w:val="8"/>
              </w:num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Гра «Знайди іграшку».</w:t>
            </w:r>
          </w:p>
          <w:p w:rsidR="00FD3931" w:rsidRPr="00301AA4" w:rsidRDefault="00FD3931" w:rsidP="00FD3931">
            <w:pPr>
              <w:pStyle w:val="a5"/>
              <w:numPr>
                <w:ilvl w:val="0"/>
                <w:numId w:val="8"/>
              </w:num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Гра «Фруктовий сад».</w:t>
            </w:r>
          </w:p>
          <w:p w:rsidR="00FD3931" w:rsidRPr="00301AA4" w:rsidRDefault="00FD3931" w:rsidP="00FD3931">
            <w:pPr>
              <w:pStyle w:val="a5"/>
              <w:numPr>
                <w:ilvl w:val="0"/>
                <w:numId w:val="8"/>
              </w:num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Гра «На болоті старий пеньок».</w:t>
            </w:r>
          </w:p>
          <w:p w:rsidR="00FD3931" w:rsidRPr="00301AA4" w:rsidRDefault="00FD3931" w:rsidP="00FD3931">
            <w:pPr>
              <w:pStyle w:val="a5"/>
              <w:numPr>
                <w:ilvl w:val="0"/>
                <w:numId w:val="8"/>
              </w:num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Рефлексія.</w:t>
            </w:r>
          </w:p>
        </w:tc>
      </w:tr>
      <w:tr w:rsidR="00FD3931" w:rsidRPr="00301AA4" w:rsidTr="00BF194E">
        <w:tc>
          <w:tcPr>
            <w:tcW w:w="1844" w:type="dxa"/>
            <w:vMerge/>
          </w:tcPr>
          <w:p w:rsidR="00FD3931" w:rsidRPr="00301AA4" w:rsidRDefault="00FD3931" w:rsidP="00FD3931">
            <w:pPr>
              <w:spacing w:before="30" w:after="30"/>
              <w:rPr>
                <w:rFonts w:ascii="Times New Roman" w:hAnsi="Times New Roman" w:cs="Times New Roman"/>
                <w:sz w:val="28"/>
                <w:szCs w:val="28"/>
              </w:rPr>
            </w:pPr>
          </w:p>
        </w:tc>
        <w:tc>
          <w:tcPr>
            <w:tcW w:w="2126"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Заняття 9.</w:t>
            </w:r>
          </w:p>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«Від А до Я»</w:t>
            </w:r>
          </w:p>
        </w:tc>
        <w:tc>
          <w:tcPr>
            <w:tcW w:w="3118"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Розвиток навичок спілкування, розвиток емоційно-вольової сфери, довільної уваги.</w:t>
            </w:r>
          </w:p>
        </w:tc>
        <w:tc>
          <w:tcPr>
            <w:tcW w:w="2977"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1.Привітання.</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2.Гра «Світлофор».</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3.Пальчикова гімнастика.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4.Загадки.</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5.Гра «Море хвилюється».</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6.Рефлексія.</w:t>
            </w:r>
          </w:p>
        </w:tc>
      </w:tr>
      <w:tr w:rsidR="00FD3931" w:rsidRPr="00301AA4" w:rsidTr="00BF194E">
        <w:tc>
          <w:tcPr>
            <w:tcW w:w="1844" w:type="dxa"/>
            <w:vMerge/>
          </w:tcPr>
          <w:p w:rsidR="00FD3931" w:rsidRPr="00301AA4" w:rsidRDefault="00FD3931" w:rsidP="00FD3931">
            <w:pPr>
              <w:spacing w:before="30" w:after="30"/>
              <w:rPr>
                <w:rFonts w:ascii="Times New Roman" w:hAnsi="Times New Roman" w:cs="Times New Roman"/>
                <w:sz w:val="28"/>
                <w:szCs w:val="28"/>
              </w:rPr>
            </w:pPr>
          </w:p>
        </w:tc>
        <w:tc>
          <w:tcPr>
            <w:tcW w:w="2126"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Заняття 10.</w:t>
            </w:r>
          </w:p>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«Казка»</w:t>
            </w:r>
          </w:p>
        </w:tc>
        <w:tc>
          <w:tcPr>
            <w:tcW w:w="3118"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Розвиток навичок спілкування, розвиток емоційно-вольової сфери, довільної уваги.</w:t>
            </w:r>
          </w:p>
        </w:tc>
        <w:tc>
          <w:tcPr>
            <w:tcW w:w="2977" w:type="dxa"/>
          </w:tcPr>
          <w:p w:rsidR="00FD3931" w:rsidRPr="00301AA4" w:rsidRDefault="00FD3931" w:rsidP="00FD3931">
            <w:pPr>
              <w:pStyle w:val="a5"/>
              <w:spacing w:before="30" w:after="30"/>
              <w:ind w:left="-13"/>
              <w:jc w:val="both"/>
              <w:rPr>
                <w:rFonts w:ascii="Times New Roman" w:hAnsi="Times New Roman" w:cs="Times New Roman"/>
                <w:sz w:val="28"/>
                <w:szCs w:val="28"/>
              </w:rPr>
            </w:pPr>
            <w:r w:rsidRPr="00301AA4">
              <w:rPr>
                <w:rFonts w:ascii="Times New Roman" w:hAnsi="Times New Roman" w:cs="Times New Roman"/>
                <w:sz w:val="28"/>
                <w:szCs w:val="28"/>
              </w:rPr>
              <w:t>1.Привітання.</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2.Гра «На болоті старий пеньок».</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3.Казка «Ріпка».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4.Виготовлення виробу до казки «Ріпка».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5.Рефлексія.</w:t>
            </w:r>
          </w:p>
          <w:p w:rsidR="00FD3931" w:rsidRPr="00301AA4" w:rsidRDefault="00FD3931" w:rsidP="00FD3931">
            <w:pPr>
              <w:spacing w:before="30" w:after="30"/>
              <w:jc w:val="both"/>
              <w:rPr>
                <w:rFonts w:ascii="Times New Roman" w:hAnsi="Times New Roman" w:cs="Times New Roman"/>
                <w:sz w:val="28"/>
                <w:szCs w:val="28"/>
              </w:rPr>
            </w:pPr>
          </w:p>
        </w:tc>
      </w:tr>
    </w:tbl>
    <w:p w:rsidR="006E08B7" w:rsidRDefault="006E08B7" w:rsidP="00FD3931">
      <w:pPr>
        <w:spacing w:before="30" w:after="30"/>
        <w:rPr>
          <w:rFonts w:ascii="Times New Roman" w:hAnsi="Times New Roman" w:cs="Times New Roman"/>
          <w:b/>
          <w:sz w:val="28"/>
          <w:szCs w:val="28"/>
        </w:rPr>
      </w:pPr>
    </w:p>
    <w:p w:rsidR="00FD3931"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Блок 2</w:t>
      </w:r>
    </w:p>
    <w:tbl>
      <w:tblPr>
        <w:tblW w:w="97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41"/>
        <w:gridCol w:w="2380"/>
        <w:gridCol w:w="283"/>
        <w:gridCol w:w="2096"/>
      </w:tblGrid>
      <w:tr w:rsidR="00FD3931" w:rsidRPr="00301AA4" w:rsidTr="00BF194E">
        <w:trPr>
          <w:trHeight w:val="750"/>
        </w:trPr>
        <w:tc>
          <w:tcPr>
            <w:tcW w:w="851"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w:t>
            </w:r>
          </w:p>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з/п</w:t>
            </w:r>
          </w:p>
        </w:tc>
        <w:tc>
          <w:tcPr>
            <w:tcW w:w="4141" w:type="dxa"/>
          </w:tcPr>
          <w:p w:rsidR="00FD3931" w:rsidRPr="00301AA4" w:rsidRDefault="00FD3931" w:rsidP="00FD3931">
            <w:pPr>
              <w:spacing w:before="30" w:after="30"/>
              <w:jc w:val="center"/>
              <w:rPr>
                <w:rFonts w:ascii="Times New Roman" w:hAnsi="Times New Roman" w:cs="Times New Roman"/>
                <w:b/>
                <w:sz w:val="28"/>
                <w:szCs w:val="28"/>
              </w:rPr>
            </w:pPr>
            <w:r w:rsidRPr="00301AA4">
              <w:rPr>
                <w:rFonts w:ascii="Times New Roman" w:hAnsi="Times New Roman" w:cs="Times New Roman"/>
                <w:b/>
                <w:sz w:val="28"/>
                <w:szCs w:val="28"/>
              </w:rPr>
              <w:t>Зміст</w:t>
            </w:r>
          </w:p>
          <w:p w:rsidR="00FD3931" w:rsidRPr="00301AA4" w:rsidRDefault="00FD3931" w:rsidP="00FD3931">
            <w:pPr>
              <w:spacing w:before="30" w:after="30"/>
              <w:jc w:val="center"/>
              <w:rPr>
                <w:rFonts w:ascii="Times New Roman" w:hAnsi="Times New Roman" w:cs="Times New Roman"/>
                <w:b/>
                <w:sz w:val="28"/>
                <w:szCs w:val="28"/>
              </w:rPr>
            </w:pPr>
            <w:r w:rsidRPr="00301AA4">
              <w:rPr>
                <w:rFonts w:ascii="Times New Roman" w:hAnsi="Times New Roman" w:cs="Times New Roman"/>
                <w:b/>
                <w:sz w:val="28"/>
                <w:szCs w:val="28"/>
              </w:rPr>
              <w:t>корекційно-розвиткових занять</w:t>
            </w:r>
          </w:p>
        </w:tc>
        <w:tc>
          <w:tcPr>
            <w:tcW w:w="2380" w:type="dxa"/>
          </w:tcPr>
          <w:p w:rsidR="00FD3931" w:rsidRPr="00301AA4" w:rsidRDefault="00FD3931" w:rsidP="00FD3931">
            <w:pPr>
              <w:spacing w:before="30" w:after="30"/>
              <w:jc w:val="center"/>
              <w:rPr>
                <w:rFonts w:ascii="Times New Roman" w:hAnsi="Times New Roman" w:cs="Times New Roman"/>
                <w:b/>
                <w:sz w:val="28"/>
                <w:szCs w:val="28"/>
              </w:rPr>
            </w:pPr>
            <w:r w:rsidRPr="00301AA4">
              <w:rPr>
                <w:rFonts w:ascii="Times New Roman" w:hAnsi="Times New Roman" w:cs="Times New Roman"/>
                <w:b/>
                <w:sz w:val="28"/>
                <w:szCs w:val="28"/>
              </w:rPr>
              <w:t>Очікувані результати корекційного розвитку учнів</w:t>
            </w:r>
          </w:p>
        </w:tc>
        <w:tc>
          <w:tcPr>
            <w:tcW w:w="2379" w:type="dxa"/>
            <w:gridSpan w:val="2"/>
          </w:tcPr>
          <w:p w:rsidR="00FD3931" w:rsidRPr="00301AA4" w:rsidRDefault="00FD3931" w:rsidP="00FD3931">
            <w:pPr>
              <w:spacing w:before="30" w:after="30"/>
              <w:jc w:val="center"/>
              <w:rPr>
                <w:rFonts w:ascii="Times New Roman" w:hAnsi="Times New Roman" w:cs="Times New Roman"/>
                <w:b/>
                <w:sz w:val="28"/>
                <w:szCs w:val="28"/>
              </w:rPr>
            </w:pPr>
            <w:r w:rsidRPr="00301AA4">
              <w:rPr>
                <w:rFonts w:ascii="Times New Roman" w:hAnsi="Times New Roman" w:cs="Times New Roman"/>
                <w:b/>
                <w:sz w:val="28"/>
                <w:szCs w:val="28"/>
              </w:rPr>
              <w:t>Рекомендовані вправи</w:t>
            </w:r>
          </w:p>
        </w:tc>
      </w:tr>
      <w:tr w:rsidR="00FD3931" w:rsidRPr="00301AA4" w:rsidTr="00BF194E">
        <w:trPr>
          <w:trHeight w:val="556"/>
        </w:trPr>
        <w:tc>
          <w:tcPr>
            <w:tcW w:w="851"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1.</w:t>
            </w:r>
          </w:p>
        </w:tc>
        <w:tc>
          <w:tcPr>
            <w:tcW w:w="8900" w:type="dxa"/>
            <w:gridSpan w:val="4"/>
          </w:tcPr>
          <w:p w:rsidR="00FD3931" w:rsidRPr="00301AA4" w:rsidRDefault="00FD3931" w:rsidP="00BF194E">
            <w:pPr>
              <w:spacing w:before="30" w:after="30"/>
              <w:jc w:val="both"/>
              <w:rPr>
                <w:rFonts w:ascii="Times New Roman" w:hAnsi="Times New Roman" w:cs="Times New Roman"/>
                <w:b/>
                <w:sz w:val="28"/>
                <w:szCs w:val="28"/>
              </w:rPr>
            </w:pPr>
            <w:r w:rsidRPr="00301AA4">
              <w:rPr>
                <w:rFonts w:ascii="Times New Roman" w:hAnsi="Times New Roman" w:cs="Times New Roman"/>
                <w:b/>
                <w:sz w:val="28"/>
                <w:szCs w:val="28"/>
              </w:rPr>
              <w:t xml:space="preserve">Розділ І. </w:t>
            </w:r>
            <w:r w:rsidRPr="00301AA4">
              <w:rPr>
                <w:rFonts w:ascii="Times New Roman" w:eastAsia="Times New Roman" w:hAnsi="Times New Roman" w:cs="Times New Roman"/>
                <w:b/>
                <w:bCs/>
                <w:sz w:val="28"/>
                <w:szCs w:val="28"/>
              </w:rPr>
              <w:t>Діагностика діт</w:t>
            </w:r>
            <w:r>
              <w:rPr>
                <w:rFonts w:ascii="Times New Roman" w:eastAsia="Times New Roman" w:hAnsi="Times New Roman" w:cs="Times New Roman"/>
                <w:b/>
                <w:bCs/>
                <w:sz w:val="28"/>
                <w:szCs w:val="28"/>
              </w:rPr>
              <w:t xml:space="preserve">ей для проведення  корекційних </w:t>
            </w:r>
            <w:r w:rsidRPr="00301AA4">
              <w:rPr>
                <w:rFonts w:ascii="Times New Roman" w:eastAsia="Times New Roman" w:hAnsi="Times New Roman" w:cs="Times New Roman"/>
                <w:b/>
                <w:bCs/>
                <w:sz w:val="28"/>
                <w:szCs w:val="28"/>
              </w:rPr>
              <w:t>занять(2год)</w:t>
            </w:r>
          </w:p>
        </w:tc>
      </w:tr>
      <w:tr w:rsidR="00FD3931" w:rsidRPr="00294247" w:rsidTr="00BF194E">
        <w:trPr>
          <w:trHeight w:val="3930"/>
        </w:trPr>
        <w:tc>
          <w:tcPr>
            <w:tcW w:w="851" w:type="dxa"/>
          </w:tcPr>
          <w:p w:rsidR="00FD3931" w:rsidRPr="00301AA4" w:rsidRDefault="00FD3931" w:rsidP="00FD3931">
            <w:pPr>
              <w:spacing w:before="30" w:after="30"/>
              <w:rPr>
                <w:rFonts w:ascii="Times New Roman" w:hAnsi="Times New Roman" w:cs="Times New Roman"/>
                <w:b/>
                <w:sz w:val="28"/>
                <w:szCs w:val="28"/>
              </w:rPr>
            </w:pPr>
          </w:p>
        </w:tc>
        <w:tc>
          <w:tcPr>
            <w:tcW w:w="4141" w:type="dxa"/>
          </w:tcPr>
          <w:p w:rsidR="00FD3931" w:rsidRPr="00301AA4" w:rsidRDefault="00FD3931" w:rsidP="00FD3931">
            <w:pPr>
              <w:spacing w:before="30" w:after="30"/>
              <w:jc w:val="both"/>
              <w:rPr>
                <w:rFonts w:ascii="Times New Roman" w:eastAsia="Times New Roman" w:hAnsi="Times New Roman" w:cs="Times New Roman"/>
                <w:b/>
                <w:bCs/>
                <w:sz w:val="28"/>
                <w:szCs w:val="28"/>
              </w:rPr>
            </w:pPr>
          </w:p>
          <w:p w:rsidR="00FD3931" w:rsidRPr="00301AA4" w:rsidRDefault="00FD3931" w:rsidP="00FD3931">
            <w:pPr>
              <w:spacing w:before="30" w:after="30"/>
              <w:jc w:val="both"/>
              <w:rPr>
                <w:rFonts w:ascii="Times New Roman" w:eastAsia="Times New Roman" w:hAnsi="Times New Roman" w:cs="Times New Roman"/>
                <w:bCs/>
                <w:sz w:val="28"/>
                <w:szCs w:val="28"/>
              </w:rPr>
            </w:pPr>
            <w:r w:rsidRPr="00301AA4">
              <w:rPr>
                <w:rFonts w:ascii="Times New Roman" w:eastAsia="Times New Roman" w:hAnsi="Times New Roman" w:cs="Times New Roman"/>
                <w:bCs/>
                <w:sz w:val="28"/>
                <w:szCs w:val="28"/>
              </w:rPr>
              <w:t>Діагностика рівня розвитку сприймання та уваги школярів.</w:t>
            </w:r>
          </w:p>
          <w:p w:rsidR="00FD3931" w:rsidRPr="00301AA4" w:rsidRDefault="00FD3931" w:rsidP="00FD3931">
            <w:pPr>
              <w:spacing w:before="30" w:after="30"/>
              <w:jc w:val="both"/>
              <w:rPr>
                <w:rFonts w:ascii="Times New Roman" w:eastAsia="Times New Roman" w:hAnsi="Times New Roman" w:cs="Times New Roman"/>
                <w:sz w:val="28"/>
                <w:szCs w:val="28"/>
              </w:rPr>
            </w:pPr>
            <w:r w:rsidRPr="00301AA4">
              <w:rPr>
                <w:rFonts w:ascii="Times New Roman" w:eastAsia="Times New Roman" w:hAnsi="Times New Roman" w:cs="Times New Roman"/>
                <w:sz w:val="28"/>
                <w:szCs w:val="28"/>
              </w:rPr>
              <w:t>Оцінка успішності адаптації на початку шкільного навчання</w:t>
            </w:r>
          </w:p>
          <w:p w:rsidR="00FD3931" w:rsidRPr="00301AA4" w:rsidRDefault="00FD3931" w:rsidP="00FD3931">
            <w:pPr>
              <w:spacing w:before="30" w:after="30"/>
              <w:jc w:val="both"/>
              <w:rPr>
                <w:rFonts w:ascii="Times New Roman" w:hAnsi="Times New Roman" w:cs="Times New Roman"/>
                <w:b/>
                <w:sz w:val="28"/>
                <w:szCs w:val="28"/>
              </w:rPr>
            </w:pPr>
            <w:r w:rsidRPr="00301AA4">
              <w:rPr>
                <w:rFonts w:ascii="Times New Roman" w:eastAsia="Times New Roman" w:hAnsi="Times New Roman" w:cs="Times New Roman"/>
                <w:sz w:val="28"/>
                <w:szCs w:val="28"/>
              </w:rPr>
              <w:t>Діагностика загального рівня психічного розвитку, розвитку мислення,вміння слухати,виконувати завдання за зразком.</w:t>
            </w:r>
          </w:p>
        </w:tc>
        <w:tc>
          <w:tcPr>
            <w:tcW w:w="2663" w:type="dxa"/>
            <w:gridSpan w:val="2"/>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Методика «Які предмети заховані у малюнках?»Методика «Коректурна проба?»(за  Б.</w:t>
            </w:r>
            <w:proofErr w:type="spellStart"/>
            <w:r w:rsidRPr="00301AA4">
              <w:rPr>
                <w:rFonts w:ascii="Times New Roman" w:hAnsi="Times New Roman" w:cs="Times New Roman"/>
                <w:sz w:val="28"/>
                <w:szCs w:val="28"/>
              </w:rPr>
              <w:t>Бурдоном</w:t>
            </w:r>
            <w:proofErr w:type="spellEnd"/>
            <w:r w:rsidRPr="00301AA4">
              <w:rPr>
                <w:rFonts w:ascii="Times New Roman" w:hAnsi="Times New Roman" w:cs="Times New Roman"/>
                <w:sz w:val="28"/>
                <w:szCs w:val="28"/>
              </w:rPr>
              <w:t xml:space="preserve">) </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 xml:space="preserve">Тест шкільної зрілості Керна </w:t>
            </w:r>
            <w:proofErr w:type="spellStart"/>
            <w:r w:rsidRPr="00301AA4">
              <w:rPr>
                <w:rFonts w:ascii="Times New Roman" w:hAnsi="Times New Roman" w:cs="Times New Roman"/>
                <w:sz w:val="28"/>
                <w:szCs w:val="28"/>
              </w:rPr>
              <w:t>–Йірасека</w:t>
            </w:r>
            <w:proofErr w:type="spellEnd"/>
            <w:r w:rsidRPr="00301AA4">
              <w:rPr>
                <w:rFonts w:ascii="Times New Roman" w:hAnsi="Times New Roman" w:cs="Times New Roman"/>
                <w:sz w:val="28"/>
                <w:szCs w:val="28"/>
              </w:rPr>
              <w:t xml:space="preserve"> (</w:t>
            </w:r>
            <w:proofErr w:type="spellStart"/>
            <w:r w:rsidRPr="00301AA4">
              <w:rPr>
                <w:rFonts w:ascii="Times New Roman" w:hAnsi="Times New Roman" w:cs="Times New Roman"/>
                <w:sz w:val="28"/>
                <w:szCs w:val="28"/>
              </w:rPr>
              <w:t>орієнтаційний</w:t>
            </w:r>
            <w:proofErr w:type="spellEnd"/>
            <w:r w:rsidRPr="00301AA4">
              <w:rPr>
                <w:rFonts w:ascii="Times New Roman" w:hAnsi="Times New Roman" w:cs="Times New Roman"/>
                <w:sz w:val="28"/>
                <w:szCs w:val="28"/>
              </w:rPr>
              <w:t>)</w:t>
            </w:r>
          </w:p>
        </w:tc>
        <w:tc>
          <w:tcPr>
            <w:tcW w:w="2096" w:type="dxa"/>
          </w:tcPr>
          <w:p w:rsidR="00FD3931" w:rsidRPr="00301AA4" w:rsidRDefault="00FD3931" w:rsidP="00FD3931">
            <w:pPr>
              <w:spacing w:before="30" w:after="30"/>
              <w:jc w:val="center"/>
              <w:rPr>
                <w:rFonts w:ascii="Times New Roman" w:hAnsi="Times New Roman" w:cs="Times New Roman"/>
                <w:b/>
                <w:sz w:val="28"/>
                <w:szCs w:val="28"/>
              </w:rPr>
            </w:pPr>
          </w:p>
        </w:tc>
      </w:tr>
      <w:tr w:rsidR="00FD3931" w:rsidRPr="00301AA4" w:rsidTr="00BF194E">
        <w:trPr>
          <w:trHeight w:val="315"/>
        </w:trPr>
        <w:tc>
          <w:tcPr>
            <w:tcW w:w="851" w:type="dxa"/>
          </w:tcPr>
          <w:p w:rsidR="00FD3931" w:rsidRPr="00301AA4" w:rsidRDefault="00FD3931" w:rsidP="00FD3931">
            <w:pPr>
              <w:spacing w:before="30" w:after="30"/>
              <w:rPr>
                <w:rFonts w:ascii="Times New Roman" w:hAnsi="Times New Roman" w:cs="Times New Roman"/>
                <w:b/>
                <w:sz w:val="28"/>
                <w:szCs w:val="28"/>
              </w:rPr>
            </w:pPr>
            <w:r w:rsidRPr="00301AA4">
              <w:rPr>
                <w:rFonts w:ascii="Times New Roman" w:hAnsi="Times New Roman" w:cs="Times New Roman"/>
                <w:b/>
                <w:sz w:val="28"/>
                <w:szCs w:val="28"/>
              </w:rPr>
              <w:t>2.</w:t>
            </w:r>
          </w:p>
        </w:tc>
        <w:tc>
          <w:tcPr>
            <w:tcW w:w="8900" w:type="dxa"/>
            <w:gridSpan w:val="4"/>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Розділ ІІ. Розвиток великої та дрібної моторики (9год.)</w:t>
            </w:r>
          </w:p>
        </w:tc>
      </w:tr>
      <w:tr w:rsidR="00FD3931" w:rsidRPr="00301AA4" w:rsidTr="00BF194E">
        <w:tc>
          <w:tcPr>
            <w:tcW w:w="851" w:type="dxa"/>
          </w:tcPr>
          <w:p w:rsidR="00FD3931" w:rsidRPr="00301AA4" w:rsidRDefault="00FD3931" w:rsidP="00FD3931">
            <w:pPr>
              <w:spacing w:before="30" w:after="30"/>
              <w:rPr>
                <w:rFonts w:ascii="Times New Roman" w:hAnsi="Times New Roman" w:cs="Times New Roman"/>
                <w:sz w:val="28"/>
                <w:szCs w:val="28"/>
              </w:rPr>
            </w:pPr>
          </w:p>
        </w:tc>
        <w:tc>
          <w:tcPr>
            <w:tcW w:w="4141"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Розвиток великої та дрібної моторики,</w:t>
            </w:r>
          </w:p>
          <w:p w:rsidR="00FD3931" w:rsidRPr="00301AA4" w:rsidRDefault="00FD3931" w:rsidP="00FD3931">
            <w:pPr>
              <w:spacing w:before="30" w:after="30"/>
              <w:jc w:val="both"/>
              <w:rPr>
                <w:rFonts w:ascii="Times New Roman" w:hAnsi="Times New Roman" w:cs="Times New Roman"/>
                <w:sz w:val="28"/>
                <w:szCs w:val="28"/>
              </w:rPr>
            </w:pPr>
            <w:proofErr w:type="spellStart"/>
            <w:r w:rsidRPr="00301AA4">
              <w:rPr>
                <w:rFonts w:ascii="Times New Roman" w:hAnsi="Times New Roman" w:cs="Times New Roman"/>
                <w:sz w:val="28"/>
                <w:szCs w:val="28"/>
              </w:rPr>
              <w:t>графомоторні</w:t>
            </w:r>
            <w:proofErr w:type="spellEnd"/>
            <w:r w:rsidRPr="00301AA4">
              <w:rPr>
                <w:rFonts w:ascii="Times New Roman" w:hAnsi="Times New Roman" w:cs="Times New Roman"/>
                <w:sz w:val="28"/>
                <w:szCs w:val="28"/>
              </w:rPr>
              <w:t xml:space="preserve"> навички.</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Розвиток узгодженості дій та рухів різних частин тіла (повороти з рухами рук, ходьба із зміною напряму тощо).</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 xml:space="preserve">Розвиток </w:t>
            </w:r>
            <w:r>
              <w:rPr>
                <w:rFonts w:ascii="Times New Roman" w:hAnsi="Times New Roman" w:cs="Times New Roman"/>
                <w:sz w:val="28"/>
                <w:szCs w:val="28"/>
              </w:rPr>
              <w:t>дрібної моторики пальців рук</w:t>
            </w:r>
            <w:r w:rsidRPr="00301AA4">
              <w:rPr>
                <w:rFonts w:ascii="Times New Roman" w:hAnsi="Times New Roman" w:cs="Times New Roman"/>
                <w:sz w:val="28"/>
                <w:szCs w:val="28"/>
              </w:rPr>
              <w:t>. Пальчикова гімнастика.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Розвиток навичок володіння письмовим приладдям (олівцем, ручкою).</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Розвиток координації рухів руки та ока (зав'язування, нанизування).</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Робота у техніці  «рваної»  аплікації.</w:t>
            </w:r>
          </w:p>
        </w:tc>
        <w:tc>
          <w:tcPr>
            <w:tcW w:w="2663" w:type="dxa"/>
            <w:gridSpan w:val="2"/>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Покращення координованих рухів.</w:t>
            </w:r>
          </w:p>
          <w:p w:rsidR="00FD3931" w:rsidRPr="00301AA4" w:rsidRDefault="00FD3931" w:rsidP="00FD3931">
            <w:pPr>
              <w:spacing w:before="30" w:after="30"/>
              <w:jc w:val="both"/>
              <w:rPr>
                <w:rFonts w:ascii="Times New Roman" w:hAnsi="Times New Roman" w:cs="Times New Roman"/>
                <w:sz w:val="28"/>
                <w:szCs w:val="28"/>
              </w:rPr>
            </w:pPr>
            <w:r>
              <w:rPr>
                <w:rFonts w:ascii="Times New Roman" w:hAnsi="Times New Roman" w:cs="Times New Roman"/>
                <w:sz w:val="28"/>
                <w:szCs w:val="28"/>
              </w:rPr>
              <w:t>Досягнення</w:t>
            </w:r>
            <w:r w:rsidRPr="00301AA4">
              <w:rPr>
                <w:rFonts w:ascii="Times New Roman" w:hAnsi="Times New Roman" w:cs="Times New Roman"/>
                <w:sz w:val="28"/>
                <w:szCs w:val="28"/>
              </w:rPr>
              <w:t xml:space="preserve"> більш свідомого сприйняття власного тіла і відношення до оточення. Довільно контролює і регулює власні рухи і поведінку.  Подолання  порушення </w:t>
            </w:r>
            <w:r>
              <w:rPr>
                <w:rFonts w:ascii="Times New Roman" w:hAnsi="Times New Roman" w:cs="Times New Roman"/>
                <w:sz w:val="28"/>
                <w:szCs w:val="28"/>
              </w:rPr>
              <w:t xml:space="preserve">м’язового </w:t>
            </w:r>
            <w:r w:rsidRPr="00301AA4">
              <w:rPr>
                <w:rFonts w:ascii="Times New Roman" w:hAnsi="Times New Roman" w:cs="Times New Roman"/>
                <w:sz w:val="28"/>
                <w:szCs w:val="28"/>
              </w:rPr>
              <w:t xml:space="preserve">тонусу. Покращення контролю за рівновагою тіла, швидкістю і силою </w:t>
            </w:r>
            <w:proofErr w:type="spellStart"/>
            <w:r w:rsidRPr="00301AA4">
              <w:rPr>
                <w:rFonts w:ascii="Times New Roman" w:hAnsi="Times New Roman" w:cs="Times New Roman"/>
                <w:sz w:val="28"/>
                <w:szCs w:val="28"/>
              </w:rPr>
              <w:t>переміщень.Подолання</w:t>
            </w:r>
            <w:proofErr w:type="spellEnd"/>
            <w:r w:rsidRPr="00301AA4">
              <w:rPr>
                <w:rFonts w:ascii="Times New Roman" w:hAnsi="Times New Roman" w:cs="Times New Roman"/>
                <w:sz w:val="28"/>
                <w:szCs w:val="28"/>
              </w:rPr>
              <w:t xml:space="preserve">  труднощів організації рухів тіла.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 xml:space="preserve">Цілеспрямоване використання рук і </w:t>
            </w:r>
            <w:proofErr w:type="spellStart"/>
            <w:r w:rsidRPr="00301AA4">
              <w:rPr>
                <w:rFonts w:ascii="Times New Roman" w:hAnsi="Times New Roman" w:cs="Times New Roman"/>
                <w:sz w:val="28"/>
                <w:szCs w:val="28"/>
              </w:rPr>
              <w:t>пальців.Вміти</w:t>
            </w:r>
            <w:proofErr w:type="spellEnd"/>
            <w:r w:rsidRPr="00301AA4">
              <w:rPr>
                <w:rFonts w:ascii="Times New Roman" w:hAnsi="Times New Roman" w:cs="Times New Roman"/>
                <w:sz w:val="28"/>
                <w:szCs w:val="28"/>
              </w:rPr>
              <w:t xml:space="preserve"> маніпулювати й правильно поводитись із предметами</w:t>
            </w:r>
          </w:p>
        </w:tc>
        <w:tc>
          <w:tcPr>
            <w:tcW w:w="2096"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1.Гра з м’ячем(кинути м’яч через спину)</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2.Конструювання3. Вправа «Зберемо всі чарівні камінчики»</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4.Вправа «Сліпий фотограф».</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5.Гра «Спляче кошеня»</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6.Гра «Люстерко».</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7. Вправа «Малювання одним пальцем».</w:t>
            </w:r>
          </w:p>
        </w:tc>
      </w:tr>
      <w:tr w:rsidR="00FD3931" w:rsidRPr="00301AA4" w:rsidTr="00BF194E">
        <w:tc>
          <w:tcPr>
            <w:tcW w:w="851"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3.</w:t>
            </w:r>
          </w:p>
        </w:tc>
        <w:tc>
          <w:tcPr>
            <w:tcW w:w="8900" w:type="dxa"/>
            <w:gridSpan w:val="4"/>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 xml:space="preserve">Розділ ІІІ. Сприйняття форми, величини, кольору, конструювання </w:t>
            </w:r>
            <w:r>
              <w:rPr>
                <w:rFonts w:ascii="Times New Roman" w:hAnsi="Times New Roman" w:cs="Times New Roman"/>
                <w:b/>
                <w:sz w:val="28"/>
                <w:szCs w:val="28"/>
              </w:rPr>
              <w:t>предметів</w:t>
            </w:r>
            <w:r w:rsidRPr="00301AA4">
              <w:rPr>
                <w:rFonts w:ascii="Times New Roman" w:hAnsi="Times New Roman" w:cs="Times New Roman"/>
                <w:b/>
                <w:sz w:val="28"/>
                <w:szCs w:val="28"/>
              </w:rPr>
              <w:t xml:space="preserve"> (9 год)</w:t>
            </w:r>
          </w:p>
        </w:tc>
      </w:tr>
      <w:tr w:rsidR="00FD3931" w:rsidRPr="00294247" w:rsidTr="00BF194E">
        <w:tc>
          <w:tcPr>
            <w:tcW w:w="851" w:type="dxa"/>
          </w:tcPr>
          <w:p w:rsidR="00FD3931" w:rsidRPr="00301AA4" w:rsidRDefault="00FD3931" w:rsidP="00FD3931">
            <w:pPr>
              <w:spacing w:before="30" w:after="30"/>
              <w:rPr>
                <w:rFonts w:ascii="Times New Roman" w:hAnsi="Times New Roman" w:cs="Times New Roman"/>
                <w:sz w:val="28"/>
                <w:szCs w:val="28"/>
              </w:rPr>
            </w:pPr>
          </w:p>
        </w:tc>
        <w:tc>
          <w:tcPr>
            <w:tcW w:w="4141"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Сприйняття форми, величини, кольору; конструювання  предметів.</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Формування сенсорних еталонів площинних геометричних</w:t>
            </w:r>
            <w:r>
              <w:rPr>
                <w:rFonts w:ascii="Times New Roman" w:hAnsi="Times New Roman" w:cs="Times New Roman"/>
                <w:sz w:val="28"/>
                <w:szCs w:val="28"/>
              </w:rPr>
              <w:t xml:space="preserve"> </w:t>
            </w:r>
            <w:r w:rsidRPr="00301AA4">
              <w:rPr>
                <w:rFonts w:ascii="Times New Roman" w:hAnsi="Times New Roman" w:cs="Times New Roman"/>
                <w:sz w:val="28"/>
                <w:szCs w:val="28"/>
              </w:rPr>
              <w:t>фігур (коло, квадрат, прямокутник, трикутник).</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 xml:space="preserve">Виділення </w:t>
            </w:r>
            <w:r>
              <w:rPr>
                <w:rFonts w:ascii="Times New Roman" w:hAnsi="Times New Roman" w:cs="Times New Roman"/>
                <w:sz w:val="28"/>
                <w:szCs w:val="28"/>
              </w:rPr>
              <w:t xml:space="preserve">форми предмета, називання </w:t>
            </w:r>
            <w:r w:rsidRPr="00301AA4">
              <w:rPr>
                <w:rFonts w:ascii="Times New Roman" w:hAnsi="Times New Roman" w:cs="Times New Roman"/>
                <w:sz w:val="28"/>
                <w:szCs w:val="28"/>
              </w:rPr>
              <w:t>форми предмета словом.</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Угрупування предметів та їх зображень за формою (за показом: круглі, квадратні, прямокутні, трикутні). Дидактична гра «До кожної фігури підбери предмети, схожі за формою».</w:t>
            </w:r>
          </w:p>
          <w:p w:rsidR="00FD3931" w:rsidRPr="000235B0"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 xml:space="preserve">Робота з геометричним конструктором </w:t>
            </w:r>
            <w:r>
              <w:rPr>
                <w:rFonts w:ascii="Times New Roman" w:hAnsi="Times New Roman" w:cs="Times New Roman"/>
                <w:sz w:val="28"/>
                <w:szCs w:val="28"/>
              </w:rPr>
              <w:t>.</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Моделювання геометричних фігур зі складових за зразком.</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Ознайомлення з основними кольорами (червоний, жовтий, зелений, синій, чорний, білий).</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Розрізнення та позначення основних кольорів. Дидактична  гра «Вгадай, якого</w:t>
            </w:r>
            <w:r>
              <w:rPr>
                <w:rFonts w:ascii="Times New Roman" w:hAnsi="Times New Roman" w:cs="Times New Roman"/>
                <w:sz w:val="28"/>
                <w:szCs w:val="28"/>
              </w:rPr>
              <w:t xml:space="preserve"> </w:t>
            </w:r>
            <w:r w:rsidRPr="00301AA4">
              <w:rPr>
                <w:rFonts w:ascii="Times New Roman" w:hAnsi="Times New Roman" w:cs="Times New Roman"/>
                <w:sz w:val="28"/>
                <w:szCs w:val="28"/>
              </w:rPr>
              <w:t>кольору».</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Конструювання об'ємних предметів із складових частин (2-3 деталі).</w:t>
            </w:r>
          </w:p>
          <w:p w:rsidR="00FD3931" w:rsidRPr="00301AA4" w:rsidRDefault="00FD3931" w:rsidP="00FD3931">
            <w:pPr>
              <w:spacing w:before="30" w:after="30"/>
              <w:jc w:val="both"/>
              <w:rPr>
                <w:rFonts w:ascii="Times New Roman" w:hAnsi="Times New Roman" w:cs="Times New Roman"/>
                <w:b/>
                <w:sz w:val="28"/>
                <w:szCs w:val="28"/>
              </w:rPr>
            </w:pPr>
            <w:r w:rsidRPr="00301AA4">
              <w:rPr>
                <w:rFonts w:ascii="Times New Roman" w:hAnsi="Times New Roman" w:cs="Times New Roman"/>
                <w:sz w:val="28"/>
                <w:szCs w:val="28"/>
              </w:rPr>
              <w:t>Упорядкування цілого з частин (2-3 деталі) на розрізному наочному матеріалі.</w:t>
            </w:r>
          </w:p>
        </w:tc>
        <w:tc>
          <w:tcPr>
            <w:tcW w:w="2663" w:type="dxa"/>
            <w:gridSpan w:val="2"/>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Знають</w:t>
            </w:r>
            <w:r>
              <w:rPr>
                <w:rFonts w:ascii="Times New Roman" w:hAnsi="Times New Roman" w:cs="Times New Roman"/>
                <w:sz w:val="28"/>
                <w:szCs w:val="28"/>
              </w:rPr>
              <w:t xml:space="preserve"> </w:t>
            </w:r>
            <w:r w:rsidRPr="00301AA4">
              <w:rPr>
                <w:rFonts w:ascii="Times New Roman" w:hAnsi="Times New Roman" w:cs="Times New Roman"/>
                <w:sz w:val="28"/>
                <w:szCs w:val="28"/>
              </w:rPr>
              <w:t>назви</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Геометричних</w:t>
            </w:r>
            <w:r>
              <w:rPr>
                <w:rFonts w:ascii="Times New Roman" w:hAnsi="Times New Roman" w:cs="Times New Roman"/>
                <w:sz w:val="28"/>
                <w:szCs w:val="28"/>
              </w:rPr>
              <w:t xml:space="preserve"> </w:t>
            </w:r>
            <w:r w:rsidRPr="00301AA4">
              <w:rPr>
                <w:rFonts w:ascii="Times New Roman" w:hAnsi="Times New Roman" w:cs="Times New Roman"/>
                <w:sz w:val="28"/>
                <w:szCs w:val="28"/>
              </w:rPr>
              <w:t>фігур.</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Співвідносять форму</w:t>
            </w:r>
            <w:r>
              <w:rPr>
                <w:rFonts w:ascii="Times New Roman" w:hAnsi="Times New Roman" w:cs="Times New Roman"/>
                <w:sz w:val="28"/>
                <w:szCs w:val="28"/>
              </w:rPr>
              <w:t xml:space="preserve"> </w:t>
            </w:r>
            <w:r w:rsidRPr="00301AA4">
              <w:rPr>
                <w:rFonts w:ascii="Times New Roman" w:hAnsi="Times New Roman" w:cs="Times New Roman"/>
                <w:sz w:val="28"/>
                <w:szCs w:val="28"/>
              </w:rPr>
              <w:t>і предмет.</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Складають</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геометричну форму з</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частин, інших форм.</w:t>
            </w:r>
            <w:r>
              <w:rPr>
                <w:rFonts w:ascii="Times New Roman" w:hAnsi="Times New Roman" w:cs="Times New Roman"/>
                <w:sz w:val="28"/>
                <w:szCs w:val="28"/>
              </w:rPr>
              <w:t xml:space="preserve"> </w:t>
            </w:r>
            <w:r w:rsidRPr="00301AA4">
              <w:rPr>
                <w:rFonts w:ascii="Times New Roman" w:hAnsi="Times New Roman" w:cs="Times New Roman"/>
                <w:sz w:val="28"/>
                <w:szCs w:val="28"/>
              </w:rPr>
              <w:t>Вміють аналізувати</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фото, співвідносять</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частину предмету з</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формою, вибирати з</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 xml:space="preserve">набору </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матеріалу</w:t>
            </w:r>
            <w:r>
              <w:rPr>
                <w:rFonts w:ascii="Times New Roman" w:hAnsi="Times New Roman" w:cs="Times New Roman"/>
                <w:sz w:val="28"/>
                <w:szCs w:val="28"/>
              </w:rPr>
              <w:t xml:space="preserve"> </w:t>
            </w:r>
            <w:r w:rsidRPr="00301AA4">
              <w:rPr>
                <w:rFonts w:ascii="Times New Roman" w:hAnsi="Times New Roman" w:cs="Times New Roman"/>
                <w:sz w:val="28"/>
                <w:szCs w:val="28"/>
              </w:rPr>
              <w:t xml:space="preserve"> необхідні</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форми.</w:t>
            </w:r>
            <w:r>
              <w:rPr>
                <w:rFonts w:ascii="Times New Roman" w:hAnsi="Times New Roman" w:cs="Times New Roman"/>
                <w:sz w:val="28"/>
                <w:szCs w:val="28"/>
              </w:rPr>
              <w:t xml:space="preserve"> </w:t>
            </w:r>
            <w:r w:rsidRPr="00301AA4">
              <w:rPr>
                <w:rFonts w:ascii="Times New Roman" w:hAnsi="Times New Roman" w:cs="Times New Roman"/>
                <w:sz w:val="28"/>
                <w:szCs w:val="28"/>
              </w:rPr>
              <w:t>Аналізують зразок,</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помічають зміни і</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виправляють за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зразком.</w:t>
            </w:r>
            <w:r>
              <w:rPr>
                <w:rFonts w:ascii="Times New Roman" w:hAnsi="Times New Roman" w:cs="Times New Roman"/>
                <w:sz w:val="28"/>
                <w:szCs w:val="28"/>
              </w:rPr>
              <w:t xml:space="preserve"> </w:t>
            </w:r>
            <w:r w:rsidRPr="00301AA4">
              <w:rPr>
                <w:rFonts w:ascii="Times New Roman" w:hAnsi="Times New Roman" w:cs="Times New Roman"/>
                <w:sz w:val="28"/>
                <w:szCs w:val="28"/>
              </w:rPr>
              <w:t>Виконують завдання на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порівняння кольорів.</w:t>
            </w:r>
          </w:p>
        </w:tc>
        <w:tc>
          <w:tcPr>
            <w:tcW w:w="2096"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1.Гра «</w:t>
            </w:r>
            <w:proofErr w:type="spellStart"/>
            <w:r w:rsidRPr="00301AA4">
              <w:rPr>
                <w:rFonts w:ascii="Times New Roman" w:hAnsi="Times New Roman" w:cs="Times New Roman"/>
                <w:sz w:val="28"/>
                <w:szCs w:val="28"/>
              </w:rPr>
              <w:t>Ариметичнийм’яч</w:t>
            </w:r>
            <w:proofErr w:type="spellEnd"/>
            <w:r w:rsidRPr="00301AA4">
              <w:rPr>
                <w:rFonts w:ascii="Times New Roman" w:hAnsi="Times New Roman" w:cs="Times New Roman"/>
                <w:sz w:val="28"/>
                <w:szCs w:val="28"/>
              </w:rPr>
              <w:t>»</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2.Вправа «Так чи ні?»</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3.Гра «Пильне око».</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4.Вправа «Мураха».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5.Гра «Салют кольорових кульок».</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6.Гра «Кольорова водичка».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7.Гра «Іграшковий обід»</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8. Вправа «Викладання фігур із відповідної кількості паличок»</w:t>
            </w:r>
          </w:p>
        </w:tc>
      </w:tr>
      <w:tr w:rsidR="00FD3931" w:rsidRPr="00301AA4" w:rsidTr="00BF194E">
        <w:tc>
          <w:tcPr>
            <w:tcW w:w="851"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4.</w:t>
            </w:r>
          </w:p>
        </w:tc>
        <w:tc>
          <w:tcPr>
            <w:tcW w:w="8900" w:type="dxa"/>
            <w:gridSpan w:val="4"/>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Розділ І</w:t>
            </w:r>
            <w:r w:rsidRPr="00301AA4">
              <w:rPr>
                <w:rFonts w:ascii="Times New Roman" w:hAnsi="Times New Roman" w:cs="Times New Roman"/>
                <w:b/>
                <w:sz w:val="28"/>
                <w:szCs w:val="28"/>
                <w:lang w:val="en-US"/>
              </w:rPr>
              <w:t>V</w:t>
            </w:r>
            <w:r w:rsidRPr="00301AA4">
              <w:rPr>
                <w:rFonts w:ascii="Times New Roman" w:hAnsi="Times New Roman" w:cs="Times New Roman"/>
                <w:b/>
                <w:sz w:val="28"/>
                <w:szCs w:val="28"/>
              </w:rPr>
              <w:t>. Розвиток зорового сприйняття та зорової пам'яті (5год)</w:t>
            </w:r>
          </w:p>
        </w:tc>
      </w:tr>
      <w:tr w:rsidR="00FD3931" w:rsidRPr="00301AA4" w:rsidTr="00BF194E">
        <w:tc>
          <w:tcPr>
            <w:tcW w:w="851" w:type="dxa"/>
          </w:tcPr>
          <w:p w:rsidR="00FD3931" w:rsidRPr="00301AA4" w:rsidRDefault="00FD3931" w:rsidP="00FD3931">
            <w:pPr>
              <w:spacing w:before="30" w:after="30"/>
              <w:rPr>
                <w:rFonts w:ascii="Times New Roman" w:hAnsi="Times New Roman" w:cs="Times New Roman"/>
                <w:sz w:val="28"/>
                <w:szCs w:val="28"/>
              </w:rPr>
            </w:pPr>
          </w:p>
        </w:tc>
        <w:tc>
          <w:tcPr>
            <w:tcW w:w="4141"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Формування навичок зорового аналізу та синтезу (обстеження предметів, що складаються з 2-3 деталей, за інструкцією педагога).</w:t>
            </w:r>
          </w:p>
          <w:p w:rsidR="00FD3931" w:rsidRPr="00301AA4" w:rsidRDefault="00FD3931" w:rsidP="00FD3931">
            <w:pPr>
              <w:spacing w:before="30" w:after="30"/>
              <w:jc w:val="both"/>
              <w:rPr>
                <w:rFonts w:ascii="Times New Roman" w:hAnsi="Times New Roman" w:cs="Times New Roman"/>
                <w:b/>
                <w:sz w:val="28"/>
                <w:szCs w:val="28"/>
              </w:rPr>
            </w:pPr>
            <w:r w:rsidRPr="00301AA4">
              <w:rPr>
                <w:rFonts w:ascii="Times New Roman" w:hAnsi="Times New Roman" w:cs="Times New Roman"/>
                <w:sz w:val="28"/>
                <w:szCs w:val="28"/>
              </w:rPr>
              <w:t>Знаходження відмінних та загальних ознак 2-х предметів. Дидактична гра «Порівняй предмети». Вправи для профілактики та корекції зору.</w:t>
            </w:r>
          </w:p>
        </w:tc>
        <w:tc>
          <w:tcPr>
            <w:tcW w:w="2380"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Впізнають предмети  на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дотик. Розрізняють та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називають пластмасу,</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дерево, залізо.</w:t>
            </w:r>
          </w:p>
        </w:tc>
        <w:tc>
          <w:tcPr>
            <w:tcW w:w="2379" w:type="dxa"/>
            <w:gridSpan w:val="2"/>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1.Гудзикова поляна».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2.Гра «Попелюшка».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3. Гра «Кольорова водичка».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4.Ігри з купами.</w:t>
            </w:r>
          </w:p>
        </w:tc>
      </w:tr>
      <w:tr w:rsidR="00FD3931" w:rsidRPr="00301AA4" w:rsidTr="00BF194E">
        <w:tc>
          <w:tcPr>
            <w:tcW w:w="851"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5.</w:t>
            </w:r>
          </w:p>
        </w:tc>
        <w:tc>
          <w:tcPr>
            <w:tcW w:w="8900" w:type="dxa"/>
            <w:gridSpan w:val="4"/>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 xml:space="preserve">Розділ </w:t>
            </w:r>
            <w:r w:rsidRPr="00301AA4">
              <w:rPr>
                <w:rFonts w:ascii="Times New Roman" w:hAnsi="Times New Roman" w:cs="Times New Roman"/>
                <w:b/>
                <w:sz w:val="28"/>
                <w:szCs w:val="28"/>
                <w:lang w:val="en-US"/>
              </w:rPr>
              <w:t>V</w:t>
            </w:r>
            <w:r w:rsidRPr="00301AA4">
              <w:rPr>
                <w:rFonts w:ascii="Times New Roman" w:hAnsi="Times New Roman" w:cs="Times New Roman"/>
                <w:b/>
                <w:sz w:val="28"/>
                <w:szCs w:val="28"/>
              </w:rPr>
              <w:t>.</w:t>
            </w:r>
            <w:r>
              <w:rPr>
                <w:rFonts w:ascii="Times New Roman" w:hAnsi="Times New Roman" w:cs="Times New Roman"/>
                <w:b/>
                <w:sz w:val="28"/>
                <w:szCs w:val="28"/>
              </w:rPr>
              <w:t xml:space="preserve"> </w:t>
            </w:r>
            <w:r w:rsidRPr="00301AA4">
              <w:rPr>
                <w:rFonts w:ascii="Times New Roman" w:hAnsi="Times New Roman" w:cs="Times New Roman"/>
                <w:b/>
                <w:sz w:val="28"/>
                <w:szCs w:val="28"/>
              </w:rPr>
              <w:t xml:space="preserve">Розвиток слухового сприйняття та слухової </w:t>
            </w:r>
            <w:r>
              <w:rPr>
                <w:rFonts w:ascii="Times New Roman" w:hAnsi="Times New Roman" w:cs="Times New Roman"/>
                <w:b/>
                <w:sz w:val="28"/>
                <w:szCs w:val="28"/>
              </w:rPr>
              <w:t xml:space="preserve"> </w:t>
            </w:r>
            <w:r w:rsidRPr="00301AA4">
              <w:rPr>
                <w:rFonts w:ascii="Times New Roman" w:hAnsi="Times New Roman" w:cs="Times New Roman"/>
                <w:b/>
                <w:sz w:val="28"/>
                <w:szCs w:val="28"/>
              </w:rPr>
              <w:t>пам'яті(5год).</w:t>
            </w:r>
          </w:p>
        </w:tc>
      </w:tr>
      <w:tr w:rsidR="00FD3931" w:rsidRPr="00301AA4" w:rsidTr="00BF194E">
        <w:tc>
          <w:tcPr>
            <w:tcW w:w="851" w:type="dxa"/>
          </w:tcPr>
          <w:p w:rsidR="00FD3931" w:rsidRPr="00301AA4" w:rsidRDefault="00FD3931" w:rsidP="00FD3931">
            <w:pPr>
              <w:spacing w:before="30" w:after="30"/>
              <w:rPr>
                <w:rFonts w:ascii="Times New Roman" w:hAnsi="Times New Roman" w:cs="Times New Roman"/>
                <w:sz w:val="28"/>
                <w:szCs w:val="28"/>
              </w:rPr>
            </w:pPr>
          </w:p>
        </w:tc>
        <w:tc>
          <w:tcPr>
            <w:tcW w:w="4141"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Виділення та розрізнення звуків навколишнього середовища (стогін, дзвін, гудіння, дзижчання). Дидактична</w:t>
            </w:r>
            <w:r>
              <w:rPr>
                <w:rFonts w:ascii="Times New Roman" w:hAnsi="Times New Roman" w:cs="Times New Roman"/>
                <w:sz w:val="28"/>
                <w:szCs w:val="28"/>
              </w:rPr>
              <w:t xml:space="preserve"> </w:t>
            </w:r>
            <w:r w:rsidRPr="00301AA4">
              <w:rPr>
                <w:rFonts w:ascii="Times New Roman" w:hAnsi="Times New Roman" w:cs="Times New Roman"/>
                <w:sz w:val="28"/>
                <w:szCs w:val="28"/>
              </w:rPr>
              <w:t>гра «Дізнайся на слух».</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Розрізнення</w:t>
            </w:r>
            <w:r>
              <w:rPr>
                <w:rFonts w:ascii="Times New Roman" w:hAnsi="Times New Roman" w:cs="Times New Roman"/>
                <w:sz w:val="28"/>
                <w:szCs w:val="28"/>
              </w:rPr>
              <w:t xml:space="preserve"> </w:t>
            </w:r>
            <w:r w:rsidRPr="00301AA4">
              <w:rPr>
                <w:rFonts w:ascii="Times New Roman" w:hAnsi="Times New Roman" w:cs="Times New Roman"/>
                <w:sz w:val="28"/>
                <w:szCs w:val="28"/>
              </w:rPr>
              <w:t>музичних</w:t>
            </w:r>
            <w:r>
              <w:rPr>
                <w:rFonts w:ascii="Times New Roman" w:hAnsi="Times New Roman" w:cs="Times New Roman"/>
                <w:sz w:val="28"/>
                <w:szCs w:val="28"/>
              </w:rPr>
              <w:t xml:space="preserve"> </w:t>
            </w:r>
            <w:r w:rsidRPr="00301AA4">
              <w:rPr>
                <w:rFonts w:ascii="Times New Roman" w:hAnsi="Times New Roman" w:cs="Times New Roman"/>
                <w:sz w:val="28"/>
                <w:szCs w:val="28"/>
              </w:rPr>
              <w:t>звуків</w:t>
            </w:r>
            <w:r>
              <w:rPr>
                <w:rFonts w:ascii="Times New Roman" w:hAnsi="Times New Roman" w:cs="Times New Roman"/>
                <w:sz w:val="28"/>
                <w:szCs w:val="28"/>
              </w:rPr>
              <w:t xml:space="preserve"> </w:t>
            </w:r>
            <w:r w:rsidRPr="00301AA4">
              <w:rPr>
                <w:rFonts w:ascii="Times New Roman" w:hAnsi="Times New Roman" w:cs="Times New Roman"/>
                <w:sz w:val="28"/>
                <w:szCs w:val="28"/>
              </w:rPr>
              <w:t>та</w:t>
            </w:r>
            <w:r>
              <w:rPr>
                <w:rFonts w:ascii="Times New Roman" w:hAnsi="Times New Roman" w:cs="Times New Roman"/>
                <w:sz w:val="28"/>
                <w:szCs w:val="28"/>
              </w:rPr>
              <w:t xml:space="preserve"> </w:t>
            </w:r>
            <w:r w:rsidRPr="00301AA4">
              <w:rPr>
                <w:rFonts w:ascii="Times New Roman" w:hAnsi="Times New Roman" w:cs="Times New Roman"/>
                <w:sz w:val="28"/>
                <w:szCs w:val="28"/>
              </w:rPr>
              <w:t>звуків</w:t>
            </w:r>
            <w:r>
              <w:rPr>
                <w:rFonts w:ascii="Times New Roman" w:hAnsi="Times New Roman" w:cs="Times New Roman"/>
                <w:sz w:val="28"/>
                <w:szCs w:val="28"/>
              </w:rPr>
              <w:t xml:space="preserve"> </w:t>
            </w:r>
            <w:r w:rsidRPr="00301AA4">
              <w:rPr>
                <w:rFonts w:ascii="Times New Roman" w:hAnsi="Times New Roman" w:cs="Times New Roman"/>
                <w:sz w:val="28"/>
                <w:szCs w:val="28"/>
              </w:rPr>
              <w:t>навколишнього</w:t>
            </w:r>
            <w:r>
              <w:rPr>
                <w:rFonts w:ascii="Times New Roman" w:hAnsi="Times New Roman" w:cs="Times New Roman"/>
                <w:sz w:val="28"/>
                <w:szCs w:val="28"/>
              </w:rPr>
              <w:t xml:space="preserve"> </w:t>
            </w:r>
            <w:r w:rsidRPr="00301AA4">
              <w:rPr>
                <w:rFonts w:ascii="Times New Roman" w:hAnsi="Times New Roman" w:cs="Times New Roman"/>
                <w:sz w:val="28"/>
                <w:szCs w:val="28"/>
              </w:rPr>
              <w:t>середовища (шелест листя, скрип снігу, шум шин). Прослуховування</w:t>
            </w:r>
            <w:r>
              <w:rPr>
                <w:rFonts w:ascii="Times New Roman" w:hAnsi="Times New Roman" w:cs="Times New Roman"/>
                <w:sz w:val="28"/>
                <w:szCs w:val="28"/>
              </w:rPr>
              <w:t xml:space="preserve"> </w:t>
            </w:r>
            <w:r w:rsidRPr="00301AA4">
              <w:rPr>
                <w:rFonts w:ascii="Times New Roman" w:hAnsi="Times New Roman" w:cs="Times New Roman"/>
                <w:sz w:val="28"/>
                <w:szCs w:val="28"/>
              </w:rPr>
              <w:t>музичних</w:t>
            </w:r>
            <w:r>
              <w:rPr>
                <w:rFonts w:ascii="Times New Roman" w:hAnsi="Times New Roman" w:cs="Times New Roman"/>
                <w:sz w:val="28"/>
                <w:szCs w:val="28"/>
              </w:rPr>
              <w:t xml:space="preserve"> </w:t>
            </w:r>
            <w:r w:rsidRPr="00301AA4">
              <w:rPr>
                <w:rFonts w:ascii="Times New Roman" w:hAnsi="Times New Roman" w:cs="Times New Roman"/>
                <w:sz w:val="28"/>
                <w:szCs w:val="28"/>
              </w:rPr>
              <w:t>творів.</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Розрізнення мовних та музичних звуків.</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Дидактична гра «Хто як голос подає» (імітація крику тварин).</w:t>
            </w:r>
          </w:p>
        </w:tc>
        <w:tc>
          <w:tcPr>
            <w:tcW w:w="2380"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Називають місце</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розміщення звуку. Диференціюють шуми</w:t>
            </w:r>
            <w:r>
              <w:rPr>
                <w:rFonts w:ascii="Times New Roman" w:hAnsi="Times New Roman" w:cs="Times New Roman"/>
                <w:sz w:val="28"/>
                <w:szCs w:val="28"/>
              </w:rPr>
              <w:t xml:space="preserve"> </w:t>
            </w:r>
            <w:r w:rsidRPr="00301AA4">
              <w:rPr>
                <w:rFonts w:ascii="Times New Roman" w:hAnsi="Times New Roman" w:cs="Times New Roman"/>
                <w:sz w:val="28"/>
                <w:szCs w:val="28"/>
              </w:rPr>
              <w:t>явищ природи. Диференціюють звуки</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музичних</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інструментів. Диференціюють звуки</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побутових шумів.</w:t>
            </w:r>
            <w:r>
              <w:rPr>
                <w:rFonts w:ascii="Times New Roman" w:hAnsi="Times New Roman" w:cs="Times New Roman"/>
                <w:sz w:val="28"/>
                <w:szCs w:val="28"/>
              </w:rPr>
              <w:t xml:space="preserve"> </w:t>
            </w:r>
            <w:r w:rsidRPr="00301AA4">
              <w:rPr>
                <w:rFonts w:ascii="Times New Roman" w:hAnsi="Times New Roman" w:cs="Times New Roman"/>
                <w:sz w:val="28"/>
                <w:szCs w:val="28"/>
              </w:rPr>
              <w:t>Виконую</w:t>
            </w:r>
            <w:r>
              <w:rPr>
                <w:rFonts w:ascii="Times New Roman" w:hAnsi="Times New Roman" w:cs="Times New Roman"/>
                <w:sz w:val="28"/>
                <w:szCs w:val="28"/>
              </w:rPr>
              <w:t>т</w:t>
            </w:r>
            <w:r w:rsidRPr="00301AA4">
              <w:rPr>
                <w:rFonts w:ascii="Times New Roman" w:hAnsi="Times New Roman" w:cs="Times New Roman"/>
                <w:sz w:val="28"/>
                <w:szCs w:val="28"/>
              </w:rPr>
              <w:t>ь  завдання</w:t>
            </w:r>
            <w:r>
              <w:rPr>
                <w:rFonts w:ascii="Times New Roman" w:hAnsi="Times New Roman" w:cs="Times New Roman"/>
                <w:sz w:val="28"/>
                <w:szCs w:val="28"/>
              </w:rPr>
              <w:t xml:space="preserve"> </w:t>
            </w:r>
            <w:r w:rsidRPr="00301AA4">
              <w:rPr>
                <w:rFonts w:ascii="Times New Roman" w:hAnsi="Times New Roman" w:cs="Times New Roman"/>
                <w:sz w:val="28"/>
                <w:szCs w:val="28"/>
              </w:rPr>
              <w:t>на розвиток слухової</w:t>
            </w:r>
            <w:r>
              <w:rPr>
                <w:rFonts w:ascii="Times New Roman" w:hAnsi="Times New Roman" w:cs="Times New Roman"/>
                <w:sz w:val="28"/>
                <w:szCs w:val="28"/>
              </w:rPr>
              <w:t xml:space="preserve"> </w:t>
            </w:r>
            <w:r w:rsidRPr="00301AA4">
              <w:rPr>
                <w:rFonts w:ascii="Times New Roman" w:hAnsi="Times New Roman" w:cs="Times New Roman"/>
                <w:sz w:val="28"/>
                <w:szCs w:val="28"/>
              </w:rPr>
              <w:t>уваги.</w:t>
            </w:r>
          </w:p>
        </w:tc>
        <w:tc>
          <w:tcPr>
            <w:tcW w:w="2379" w:type="dxa"/>
            <w:gridSpan w:val="2"/>
          </w:tcPr>
          <w:p w:rsidR="00FD3931" w:rsidRPr="00301AA4" w:rsidRDefault="00FD3931" w:rsidP="00FD3931">
            <w:pPr>
              <w:pStyle w:val="a5"/>
              <w:numPr>
                <w:ilvl w:val="0"/>
                <w:numId w:val="5"/>
              </w:numPr>
              <w:spacing w:before="30" w:after="30"/>
              <w:ind w:left="0" w:firstLine="175"/>
              <w:jc w:val="both"/>
              <w:rPr>
                <w:rFonts w:ascii="Times New Roman" w:hAnsi="Times New Roman" w:cs="Times New Roman"/>
                <w:sz w:val="28"/>
                <w:szCs w:val="28"/>
              </w:rPr>
            </w:pPr>
            <w:r w:rsidRPr="00301AA4">
              <w:rPr>
                <w:rFonts w:ascii="Times New Roman" w:hAnsi="Times New Roman" w:cs="Times New Roman"/>
                <w:sz w:val="28"/>
                <w:szCs w:val="28"/>
              </w:rPr>
              <w:t>Гра «Чим граємо?»</w:t>
            </w:r>
          </w:p>
          <w:p w:rsidR="00FD3931" w:rsidRPr="00301AA4" w:rsidRDefault="00FD3931" w:rsidP="00FD3931">
            <w:pPr>
              <w:pStyle w:val="a5"/>
              <w:numPr>
                <w:ilvl w:val="0"/>
                <w:numId w:val="5"/>
              </w:numPr>
              <w:spacing w:before="30" w:after="30"/>
              <w:ind w:left="0" w:firstLine="175"/>
              <w:jc w:val="both"/>
              <w:rPr>
                <w:rFonts w:ascii="Times New Roman" w:hAnsi="Times New Roman" w:cs="Times New Roman"/>
                <w:sz w:val="28"/>
                <w:szCs w:val="28"/>
              </w:rPr>
            </w:pPr>
            <w:r w:rsidRPr="00301AA4">
              <w:rPr>
                <w:rFonts w:ascii="Times New Roman" w:hAnsi="Times New Roman" w:cs="Times New Roman"/>
                <w:sz w:val="28"/>
                <w:szCs w:val="28"/>
              </w:rPr>
              <w:t>Вправи зі звуками</w:t>
            </w:r>
          </w:p>
          <w:p w:rsidR="00FD3931" w:rsidRPr="00301AA4" w:rsidRDefault="00FD3931" w:rsidP="00FD3931">
            <w:pPr>
              <w:pStyle w:val="a5"/>
              <w:numPr>
                <w:ilvl w:val="0"/>
                <w:numId w:val="5"/>
              </w:numPr>
              <w:spacing w:before="30" w:after="30"/>
              <w:ind w:left="0" w:firstLine="175"/>
              <w:jc w:val="both"/>
              <w:rPr>
                <w:rFonts w:ascii="Times New Roman" w:hAnsi="Times New Roman" w:cs="Times New Roman"/>
                <w:sz w:val="28"/>
                <w:szCs w:val="28"/>
              </w:rPr>
            </w:pPr>
            <w:r w:rsidRPr="00301AA4">
              <w:rPr>
                <w:rFonts w:ascii="Times New Roman" w:hAnsi="Times New Roman" w:cs="Times New Roman"/>
                <w:sz w:val="28"/>
                <w:szCs w:val="28"/>
              </w:rPr>
              <w:t>Гра «Танок квітів».</w:t>
            </w:r>
          </w:p>
        </w:tc>
      </w:tr>
      <w:tr w:rsidR="00FD3931" w:rsidRPr="00301AA4" w:rsidTr="00BF194E">
        <w:tc>
          <w:tcPr>
            <w:tcW w:w="851" w:type="dxa"/>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sz w:val="28"/>
                <w:szCs w:val="28"/>
              </w:rPr>
              <w:t>6.</w:t>
            </w:r>
          </w:p>
        </w:tc>
        <w:tc>
          <w:tcPr>
            <w:tcW w:w="8900" w:type="dxa"/>
            <w:gridSpan w:val="4"/>
          </w:tcPr>
          <w:p w:rsidR="00FD3931" w:rsidRPr="00301AA4" w:rsidRDefault="00FD3931" w:rsidP="00FD3931">
            <w:pPr>
              <w:spacing w:before="30" w:after="30"/>
              <w:rPr>
                <w:rFonts w:ascii="Times New Roman" w:hAnsi="Times New Roman" w:cs="Times New Roman"/>
                <w:sz w:val="28"/>
                <w:szCs w:val="28"/>
              </w:rPr>
            </w:pPr>
            <w:r w:rsidRPr="00301AA4">
              <w:rPr>
                <w:rFonts w:ascii="Times New Roman" w:hAnsi="Times New Roman" w:cs="Times New Roman"/>
                <w:b/>
                <w:sz w:val="28"/>
                <w:szCs w:val="28"/>
              </w:rPr>
              <w:t xml:space="preserve">Розділ </w:t>
            </w:r>
            <w:r w:rsidRPr="00301AA4">
              <w:rPr>
                <w:rFonts w:ascii="Times New Roman" w:hAnsi="Times New Roman" w:cs="Times New Roman"/>
                <w:b/>
                <w:sz w:val="28"/>
                <w:szCs w:val="28"/>
                <w:lang w:val="en-US"/>
              </w:rPr>
              <w:t>V</w:t>
            </w:r>
            <w:r w:rsidRPr="00301AA4">
              <w:rPr>
                <w:rFonts w:ascii="Times New Roman" w:hAnsi="Times New Roman" w:cs="Times New Roman"/>
                <w:b/>
                <w:sz w:val="28"/>
                <w:szCs w:val="28"/>
              </w:rPr>
              <w:t>І. Сприйняття простору (5 год)</w:t>
            </w:r>
          </w:p>
        </w:tc>
      </w:tr>
      <w:tr w:rsidR="00FD3931" w:rsidRPr="00301AA4" w:rsidTr="00BF194E">
        <w:tc>
          <w:tcPr>
            <w:tcW w:w="851" w:type="dxa"/>
          </w:tcPr>
          <w:p w:rsidR="00FD3931" w:rsidRPr="00301AA4" w:rsidRDefault="00FD3931" w:rsidP="00FD3931">
            <w:pPr>
              <w:spacing w:before="30" w:after="30"/>
              <w:rPr>
                <w:rFonts w:ascii="Times New Roman" w:hAnsi="Times New Roman" w:cs="Times New Roman"/>
                <w:sz w:val="28"/>
                <w:szCs w:val="28"/>
              </w:rPr>
            </w:pPr>
          </w:p>
        </w:tc>
        <w:tc>
          <w:tcPr>
            <w:tcW w:w="4141"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Орієнтування на власному тілі (права (ліва) рука, нога).</w:t>
            </w:r>
          </w:p>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Рух у заданому напрямку у просторі (вперед, назад тощо)</w:t>
            </w:r>
          </w:p>
          <w:p w:rsidR="00FD3931" w:rsidRPr="00301AA4" w:rsidRDefault="00FD3931" w:rsidP="00FD3931">
            <w:pPr>
              <w:spacing w:before="30" w:after="30"/>
              <w:jc w:val="both"/>
              <w:rPr>
                <w:rFonts w:ascii="Times New Roman" w:hAnsi="Times New Roman" w:cs="Times New Roman"/>
                <w:b/>
                <w:sz w:val="28"/>
                <w:szCs w:val="28"/>
              </w:rPr>
            </w:pPr>
            <w:r w:rsidRPr="00301AA4">
              <w:rPr>
                <w:rFonts w:ascii="Times New Roman" w:hAnsi="Times New Roman" w:cs="Times New Roman"/>
                <w:sz w:val="28"/>
                <w:szCs w:val="28"/>
              </w:rPr>
              <w:t>Орієнтування у приміщенні (класна кімната). Визначення розташування предметів у приміщенні.</w:t>
            </w:r>
          </w:p>
        </w:tc>
        <w:tc>
          <w:tcPr>
            <w:tcW w:w="2380" w:type="dxa"/>
          </w:tcPr>
          <w:p w:rsidR="00FD3931" w:rsidRPr="00301AA4" w:rsidRDefault="00FD3931" w:rsidP="00FD3931">
            <w:pPr>
              <w:spacing w:before="30" w:after="30"/>
              <w:jc w:val="both"/>
              <w:rPr>
                <w:rFonts w:ascii="Times New Roman" w:hAnsi="Times New Roman" w:cs="Times New Roman"/>
                <w:sz w:val="28"/>
                <w:szCs w:val="28"/>
              </w:rPr>
            </w:pPr>
            <w:r w:rsidRPr="00301AA4">
              <w:rPr>
                <w:rFonts w:ascii="Times New Roman" w:hAnsi="Times New Roman" w:cs="Times New Roman"/>
                <w:sz w:val="28"/>
                <w:szCs w:val="28"/>
              </w:rPr>
              <w:t>Показує на собі названі частини тіла. Знає ліво-право. Вміє рухатися за інструкцією і вказівкою. Орієнтується в класній кімнаті. Називає і показує предмети , їх розташування. Відрізняє свої речі від речей однокласників.</w:t>
            </w:r>
          </w:p>
        </w:tc>
        <w:tc>
          <w:tcPr>
            <w:tcW w:w="2379" w:type="dxa"/>
            <w:gridSpan w:val="2"/>
          </w:tcPr>
          <w:p w:rsidR="00FD3931" w:rsidRPr="00301AA4" w:rsidRDefault="00FD3931" w:rsidP="00FD3931">
            <w:pPr>
              <w:pStyle w:val="a5"/>
              <w:numPr>
                <w:ilvl w:val="0"/>
                <w:numId w:val="6"/>
              </w:numPr>
              <w:spacing w:before="30" w:after="30"/>
              <w:ind w:left="34" w:firstLine="0"/>
              <w:jc w:val="both"/>
              <w:rPr>
                <w:rFonts w:ascii="Times New Roman" w:hAnsi="Times New Roman" w:cs="Times New Roman"/>
                <w:sz w:val="28"/>
                <w:szCs w:val="28"/>
              </w:rPr>
            </w:pPr>
            <w:r w:rsidRPr="00301AA4">
              <w:rPr>
                <w:rFonts w:ascii="Times New Roman" w:hAnsi="Times New Roman" w:cs="Times New Roman"/>
                <w:sz w:val="28"/>
                <w:szCs w:val="28"/>
              </w:rPr>
              <w:t>Вправа «Відгадай і намалюй»</w:t>
            </w:r>
          </w:p>
          <w:p w:rsidR="00FD3931" w:rsidRPr="00301AA4" w:rsidRDefault="00FD3931" w:rsidP="00FD3931">
            <w:pPr>
              <w:pStyle w:val="a5"/>
              <w:numPr>
                <w:ilvl w:val="0"/>
                <w:numId w:val="6"/>
              </w:numPr>
              <w:spacing w:before="30" w:after="30"/>
              <w:ind w:left="34" w:firstLine="0"/>
              <w:jc w:val="both"/>
              <w:rPr>
                <w:rFonts w:ascii="Times New Roman" w:hAnsi="Times New Roman" w:cs="Times New Roman"/>
                <w:sz w:val="28"/>
                <w:szCs w:val="28"/>
              </w:rPr>
            </w:pPr>
            <w:r w:rsidRPr="00301AA4">
              <w:rPr>
                <w:rFonts w:ascii="Times New Roman" w:hAnsi="Times New Roman" w:cs="Times New Roman"/>
                <w:sz w:val="28"/>
                <w:szCs w:val="28"/>
              </w:rPr>
              <w:t>Гра «Замок»</w:t>
            </w:r>
          </w:p>
          <w:p w:rsidR="00FD3931" w:rsidRPr="00301AA4" w:rsidRDefault="00FD3931" w:rsidP="00FD3931">
            <w:pPr>
              <w:pStyle w:val="a5"/>
              <w:numPr>
                <w:ilvl w:val="0"/>
                <w:numId w:val="6"/>
              </w:numPr>
              <w:spacing w:before="30" w:after="30"/>
              <w:ind w:left="34" w:firstLine="0"/>
              <w:jc w:val="both"/>
              <w:rPr>
                <w:rFonts w:ascii="Times New Roman" w:hAnsi="Times New Roman" w:cs="Times New Roman"/>
                <w:sz w:val="28"/>
                <w:szCs w:val="28"/>
              </w:rPr>
            </w:pPr>
            <w:r w:rsidRPr="00301AA4">
              <w:rPr>
                <w:rFonts w:ascii="Times New Roman" w:hAnsi="Times New Roman" w:cs="Times New Roman"/>
                <w:sz w:val="28"/>
                <w:szCs w:val="28"/>
              </w:rPr>
              <w:t>Знайди предмет,відмінний від інших.</w:t>
            </w:r>
          </w:p>
        </w:tc>
      </w:tr>
    </w:tbl>
    <w:p w:rsidR="00FD3931" w:rsidRPr="00301AA4" w:rsidRDefault="00FD3931" w:rsidP="00FD3931">
      <w:pPr>
        <w:spacing w:before="30" w:after="30"/>
        <w:rPr>
          <w:rFonts w:ascii="Times New Roman" w:hAnsi="Times New Roman" w:cs="Times New Roman"/>
          <w:sz w:val="28"/>
          <w:szCs w:val="28"/>
        </w:rPr>
      </w:pPr>
    </w:p>
    <w:p w:rsidR="00505985" w:rsidRPr="00BF194E" w:rsidRDefault="00505985" w:rsidP="00505985">
      <w:pPr>
        <w:pStyle w:val="a5"/>
        <w:pageBreakBefore/>
        <w:spacing w:after="0"/>
        <w:jc w:val="center"/>
        <w:rPr>
          <w:rFonts w:ascii="Times New Roman" w:hAnsi="Times New Roman" w:cs="Times New Roman"/>
          <w:b/>
          <w:sz w:val="24"/>
          <w:szCs w:val="28"/>
        </w:rPr>
      </w:pPr>
      <w:r w:rsidRPr="00BF194E">
        <w:rPr>
          <w:rFonts w:ascii="Times New Roman" w:hAnsi="Times New Roman" w:cs="Times New Roman"/>
          <w:b/>
          <w:sz w:val="24"/>
          <w:szCs w:val="28"/>
        </w:rPr>
        <w:t>СПИСОК ВИКОРИСТАНИХ ДЖЕРЕЛ</w:t>
      </w:r>
    </w:p>
    <w:p w:rsidR="00FD3931" w:rsidRPr="00BF194E" w:rsidRDefault="00FD3931" w:rsidP="00505985">
      <w:pPr>
        <w:pStyle w:val="a5"/>
        <w:numPr>
          <w:ilvl w:val="0"/>
          <w:numId w:val="10"/>
        </w:numPr>
        <w:spacing w:after="0"/>
        <w:ind w:left="0" w:firstLine="709"/>
        <w:jc w:val="both"/>
        <w:rPr>
          <w:rFonts w:ascii="Times New Roman" w:hAnsi="Times New Roman" w:cs="Times New Roman"/>
          <w:sz w:val="24"/>
          <w:szCs w:val="28"/>
        </w:rPr>
      </w:pPr>
      <w:r w:rsidRPr="00BF194E">
        <w:rPr>
          <w:rFonts w:ascii="TimesNewRomanPSMT" w:hAnsi="TimesNewRomanPSMT"/>
          <w:color w:val="000000"/>
          <w:sz w:val="26"/>
          <w:szCs w:val="28"/>
        </w:rPr>
        <w:t>Рудик О. «</w:t>
      </w:r>
      <w:proofErr w:type="spellStart"/>
      <w:r w:rsidRPr="00BF194E">
        <w:rPr>
          <w:rFonts w:ascii="TimesNewRomanPSMT" w:hAnsi="TimesNewRomanPSMT"/>
          <w:color w:val="000000"/>
          <w:sz w:val="26"/>
          <w:szCs w:val="28"/>
        </w:rPr>
        <w:t>Коррекционная</w:t>
      </w:r>
      <w:proofErr w:type="spellEnd"/>
      <w:r w:rsidRPr="00BF194E">
        <w:rPr>
          <w:rFonts w:ascii="TimesNewRomanPSMT" w:hAnsi="TimesNewRomanPSMT"/>
          <w:color w:val="000000"/>
          <w:sz w:val="26"/>
          <w:szCs w:val="28"/>
        </w:rPr>
        <w:t xml:space="preserve"> </w:t>
      </w:r>
      <w:proofErr w:type="spellStart"/>
      <w:r w:rsidRPr="00BF194E">
        <w:rPr>
          <w:rFonts w:ascii="TimesNewRomanPSMT" w:hAnsi="TimesNewRomanPSMT"/>
          <w:color w:val="000000"/>
          <w:sz w:val="26"/>
          <w:szCs w:val="28"/>
        </w:rPr>
        <w:t>работа</w:t>
      </w:r>
      <w:proofErr w:type="spellEnd"/>
      <w:r w:rsidRPr="00BF194E">
        <w:rPr>
          <w:rFonts w:ascii="TimesNewRomanPSMT" w:hAnsi="TimesNewRomanPSMT"/>
          <w:color w:val="000000"/>
          <w:sz w:val="26"/>
          <w:szCs w:val="28"/>
        </w:rPr>
        <w:t xml:space="preserve"> с </w:t>
      </w:r>
      <w:proofErr w:type="spellStart"/>
      <w:r w:rsidRPr="00BF194E">
        <w:rPr>
          <w:rFonts w:ascii="TimesNewRomanPSMT" w:hAnsi="TimesNewRomanPSMT"/>
          <w:color w:val="000000"/>
          <w:sz w:val="26"/>
          <w:szCs w:val="28"/>
        </w:rPr>
        <w:t>аутичным</w:t>
      </w:r>
      <w:proofErr w:type="spellEnd"/>
      <w:r w:rsidRPr="00BF194E">
        <w:rPr>
          <w:rFonts w:ascii="TimesNewRomanPSMT" w:hAnsi="TimesNewRomanPSMT"/>
          <w:color w:val="000000"/>
          <w:sz w:val="26"/>
          <w:szCs w:val="28"/>
        </w:rPr>
        <w:t xml:space="preserve"> </w:t>
      </w:r>
      <w:proofErr w:type="spellStart"/>
      <w:r w:rsidRPr="00BF194E">
        <w:rPr>
          <w:rFonts w:ascii="TimesNewRomanPSMT" w:hAnsi="TimesNewRomanPSMT"/>
          <w:color w:val="000000"/>
          <w:sz w:val="26"/>
          <w:szCs w:val="28"/>
        </w:rPr>
        <w:t>ребенком</w:t>
      </w:r>
      <w:proofErr w:type="spellEnd"/>
      <w:r w:rsidRPr="00BF194E">
        <w:rPr>
          <w:rFonts w:ascii="TimesNewRomanPSMT" w:hAnsi="TimesNewRomanPSMT"/>
          <w:color w:val="000000"/>
          <w:sz w:val="26"/>
          <w:szCs w:val="28"/>
        </w:rPr>
        <w:t>»/</w:t>
      </w:r>
      <w:r w:rsidR="00505985" w:rsidRPr="00BF194E">
        <w:rPr>
          <w:rFonts w:ascii="TimesNewRomanPSMT" w:hAnsi="TimesNewRomanPSMT"/>
          <w:color w:val="000000"/>
          <w:sz w:val="26"/>
          <w:szCs w:val="28"/>
        </w:rPr>
        <w:t xml:space="preserve"> </w:t>
      </w:r>
      <w:r w:rsidRPr="00BF194E">
        <w:rPr>
          <w:rFonts w:ascii="TimesNewRomanPSMT" w:hAnsi="TimesNewRomanPSMT"/>
          <w:color w:val="000000"/>
          <w:sz w:val="26"/>
          <w:szCs w:val="28"/>
        </w:rPr>
        <w:t>ООО «</w:t>
      </w:r>
      <w:proofErr w:type="spellStart"/>
      <w:r w:rsidRPr="00BF194E">
        <w:rPr>
          <w:rFonts w:ascii="TimesNewRomanPSMT" w:hAnsi="TimesNewRomanPSMT"/>
          <w:color w:val="000000"/>
          <w:sz w:val="26"/>
          <w:szCs w:val="28"/>
        </w:rPr>
        <w:t>Гуманитарный</w:t>
      </w:r>
      <w:proofErr w:type="spellEnd"/>
      <w:r w:rsidRPr="00BF194E">
        <w:rPr>
          <w:rFonts w:ascii="TimesNewRomanPSMT" w:hAnsi="TimesNewRomanPSMT"/>
          <w:color w:val="000000"/>
          <w:sz w:val="26"/>
          <w:szCs w:val="28"/>
        </w:rPr>
        <w:t xml:space="preserve"> </w:t>
      </w:r>
      <w:proofErr w:type="spellStart"/>
      <w:r w:rsidRPr="00BF194E">
        <w:rPr>
          <w:rFonts w:ascii="TimesNewRomanPSMT" w:hAnsi="TimesNewRomanPSMT"/>
          <w:color w:val="000000"/>
          <w:sz w:val="26"/>
          <w:szCs w:val="28"/>
        </w:rPr>
        <w:t>издательский</w:t>
      </w:r>
      <w:proofErr w:type="spellEnd"/>
      <w:r w:rsidRPr="00BF194E">
        <w:rPr>
          <w:rFonts w:ascii="TimesNewRomanPSMT" w:hAnsi="TimesNewRomanPSMT"/>
          <w:color w:val="000000"/>
          <w:sz w:val="26"/>
          <w:szCs w:val="28"/>
        </w:rPr>
        <w:t xml:space="preserve"> центр ВЛАДОС». М</w:t>
      </w:r>
      <w:r w:rsidR="00505985" w:rsidRPr="00BF194E">
        <w:rPr>
          <w:rFonts w:ascii="TimesNewRomanPSMT" w:hAnsi="TimesNewRomanPSMT"/>
          <w:color w:val="000000"/>
          <w:sz w:val="26"/>
          <w:szCs w:val="28"/>
        </w:rPr>
        <w:t>осква</w:t>
      </w:r>
      <w:r w:rsidRPr="00BF194E">
        <w:rPr>
          <w:rFonts w:ascii="TimesNewRomanPSMT" w:hAnsi="TimesNewRomanPSMT"/>
          <w:color w:val="000000"/>
          <w:sz w:val="26"/>
          <w:szCs w:val="28"/>
        </w:rPr>
        <w:t>, 2014.</w:t>
      </w:r>
      <w:r w:rsidR="00505985" w:rsidRPr="00BF194E">
        <w:rPr>
          <w:rFonts w:ascii="TimesNewRomanPSMT" w:hAnsi="TimesNewRomanPSMT"/>
          <w:color w:val="000000"/>
          <w:sz w:val="26"/>
          <w:szCs w:val="28"/>
        </w:rPr>
        <w:t xml:space="preserve"> 178 с.</w:t>
      </w:r>
    </w:p>
    <w:p w:rsidR="00FD3931" w:rsidRPr="00BF194E" w:rsidRDefault="00FD3931" w:rsidP="00505985">
      <w:pPr>
        <w:pStyle w:val="a5"/>
        <w:numPr>
          <w:ilvl w:val="0"/>
          <w:numId w:val="10"/>
        </w:numPr>
        <w:spacing w:after="0"/>
        <w:ind w:left="0" w:firstLine="709"/>
        <w:jc w:val="both"/>
        <w:rPr>
          <w:rFonts w:ascii="Times New Roman" w:hAnsi="Times New Roman" w:cs="Times New Roman"/>
          <w:sz w:val="24"/>
          <w:szCs w:val="28"/>
        </w:rPr>
      </w:pPr>
      <w:proofErr w:type="spellStart"/>
      <w:r w:rsidRPr="00BF194E">
        <w:rPr>
          <w:rFonts w:ascii="Times New Roman" w:hAnsi="Times New Roman" w:cs="Times New Roman"/>
          <w:sz w:val="24"/>
          <w:szCs w:val="28"/>
        </w:rPr>
        <w:t>Семизорова</w:t>
      </w:r>
      <w:proofErr w:type="spellEnd"/>
      <w:r w:rsidRPr="00BF194E">
        <w:rPr>
          <w:rFonts w:ascii="Times New Roman" w:hAnsi="Times New Roman" w:cs="Times New Roman"/>
          <w:sz w:val="24"/>
          <w:szCs w:val="28"/>
        </w:rPr>
        <w:t xml:space="preserve"> В. Діти з розладами аутистичного спектра : план корекційно-розвиткової роботи  / Авторський колектив/ Уклад. В. </w:t>
      </w:r>
      <w:proofErr w:type="spellStart"/>
      <w:r w:rsidRPr="00BF194E">
        <w:rPr>
          <w:rFonts w:ascii="Times New Roman" w:hAnsi="Times New Roman" w:cs="Times New Roman"/>
          <w:sz w:val="24"/>
          <w:szCs w:val="28"/>
        </w:rPr>
        <w:t>Семизорова</w:t>
      </w:r>
      <w:proofErr w:type="spellEnd"/>
      <w:r w:rsidRPr="00BF194E">
        <w:rPr>
          <w:rFonts w:ascii="Times New Roman" w:hAnsi="Times New Roman" w:cs="Times New Roman"/>
          <w:sz w:val="24"/>
          <w:szCs w:val="28"/>
        </w:rPr>
        <w:t>.</w:t>
      </w:r>
      <w:r w:rsidR="00505985" w:rsidRPr="00BF194E">
        <w:rPr>
          <w:rFonts w:ascii="Times New Roman" w:hAnsi="Times New Roman" w:cs="Times New Roman"/>
          <w:sz w:val="24"/>
          <w:szCs w:val="28"/>
        </w:rPr>
        <w:t xml:space="preserve"> </w:t>
      </w:r>
      <w:r w:rsidRPr="00BF194E">
        <w:rPr>
          <w:rFonts w:ascii="Times New Roman" w:hAnsi="Times New Roman" w:cs="Times New Roman"/>
          <w:sz w:val="24"/>
          <w:szCs w:val="28"/>
        </w:rPr>
        <w:t>Тернопіль: Мандрівець, 2020.</w:t>
      </w:r>
      <w:r w:rsidR="00505985" w:rsidRPr="00BF194E">
        <w:rPr>
          <w:rFonts w:ascii="Times New Roman" w:hAnsi="Times New Roman" w:cs="Times New Roman"/>
          <w:sz w:val="24"/>
          <w:szCs w:val="28"/>
        </w:rPr>
        <w:t xml:space="preserve"> </w:t>
      </w:r>
      <w:r w:rsidRPr="00BF194E">
        <w:rPr>
          <w:rFonts w:ascii="Times New Roman" w:hAnsi="Times New Roman" w:cs="Times New Roman"/>
          <w:sz w:val="24"/>
          <w:szCs w:val="28"/>
        </w:rPr>
        <w:t>104с.</w:t>
      </w:r>
    </w:p>
    <w:p w:rsidR="00FD3931" w:rsidRPr="00BF194E" w:rsidRDefault="00FD3931" w:rsidP="00505985">
      <w:pPr>
        <w:pStyle w:val="a5"/>
        <w:numPr>
          <w:ilvl w:val="0"/>
          <w:numId w:val="10"/>
        </w:numPr>
        <w:spacing w:after="0"/>
        <w:ind w:left="0" w:firstLine="709"/>
        <w:jc w:val="both"/>
        <w:rPr>
          <w:rFonts w:ascii="Times New Roman" w:hAnsi="Times New Roman" w:cs="Times New Roman"/>
          <w:sz w:val="24"/>
          <w:szCs w:val="28"/>
        </w:rPr>
      </w:pPr>
      <w:proofErr w:type="spellStart"/>
      <w:r w:rsidRPr="00BF194E">
        <w:rPr>
          <w:rFonts w:ascii="Times New Roman" w:hAnsi="Times New Roman" w:cs="Times New Roman"/>
          <w:sz w:val="24"/>
          <w:szCs w:val="28"/>
        </w:rPr>
        <w:t>Шоплер</w:t>
      </w:r>
      <w:proofErr w:type="spellEnd"/>
      <w:r w:rsidRPr="00BF194E">
        <w:rPr>
          <w:rFonts w:ascii="Times New Roman" w:hAnsi="Times New Roman" w:cs="Times New Roman"/>
          <w:sz w:val="24"/>
          <w:szCs w:val="28"/>
        </w:rPr>
        <w:t xml:space="preserve"> Е. РЕР-3. </w:t>
      </w:r>
      <w:proofErr w:type="spellStart"/>
      <w:r w:rsidRPr="00BF194E">
        <w:rPr>
          <w:rFonts w:ascii="Times New Roman" w:hAnsi="Times New Roman" w:cs="Times New Roman"/>
          <w:sz w:val="24"/>
          <w:szCs w:val="28"/>
        </w:rPr>
        <w:t>Психосвітній</w:t>
      </w:r>
      <w:proofErr w:type="spellEnd"/>
      <w:r w:rsidRPr="00BF194E">
        <w:rPr>
          <w:rFonts w:ascii="Times New Roman" w:hAnsi="Times New Roman" w:cs="Times New Roman"/>
          <w:sz w:val="24"/>
          <w:szCs w:val="28"/>
        </w:rPr>
        <w:t xml:space="preserve"> профіль. Третє видання. Індивідуалізоване </w:t>
      </w:r>
      <w:proofErr w:type="spellStart"/>
      <w:r w:rsidRPr="00BF194E">
        <w:rPr>
          <w:rFonts w:ascii="Times New Roman" w:hAnsi="Times New Roman" w:cs="Times New Roman"/>
          <w:sz w:val="24"/>
          <w:szCs w:val="28"/>
        </w:rPr>
        <w:t>психоосвітнє</w:t>
      </w:r>
      <w:proofErr w:type="spellEnd"/>
      <w:r w:rsidRPr="00BF194E">
        <w:rPr>
          <w:rFonts w:ascii="Times New Roman" w:hAnsi="Times New Roman" w:cs="Times New Roman"/>
          <w:sz w:val="24"/>
          <w:szCs w:val="28"/>
        </w:rPr>
        <w:t xml:space="preserve"> оцінювання дітей з розладами  аутистичного спектра за методикою ТЕАССН. Керівництво спеціаліста / </w:t>
      </w:r>
      <w:proofErr w:type="spellStart"/>
      <w:r w:rsidRPr="00BF194E">
        <w:rPr>
          <w:rFonts w:ascii="Times New Roman" w:hAnsi="Times New Roman" w:cs="Times New Roman"/>
          <w:sz w:val="24"/>
          <w:szCs w:val="28"/>
        </w:rPr>
        <w:t>Ерік</w:t>
      </w:r>
      <w:proofErr w:type="spellEnd"/>
      <w:r w:rsidRPr="00BF194E">
        <w:rPr>
          <w:rFonts w:ascii="Times New Roman" w:hAnsi="Times New Roman" w:cs="Times New Roman"/>
          <w:sz w:val="24"/>
          <w:szCs w:val="28"/>
        </w:rPr>
        <w:t xml:space="preserve"> </w:t>
      </w:r>
      <w:proofErr w:type="spellStart"/>
      <w:r w:rsidRPr="00BF194E">
        <w:rPr>
          <w:rFonts w:ascii="Times New Roman" w:hAnsi="Times New Roman" w:cs="Times New Roman"/>
          <w:sz w:val="24"/>
          <w:szCs w:val="28"/>
        </w:rPr>
        <w:t>Шоплер</w:t>
      </w:r>
      <w:proofErr w:type="spellEnd"/>
      <w:r w:rsidRPr="00BF194E">
        <w:rPr>
          <w:rFonts w:ascii="Times New Roman" w:hAnsi="Times New Roman" w:cs="Times New Roman"/>
          <w:sz w:val="24"/>
          <w:szCs w:val="28"/>
        </w:rPr>
        <w:t xml:space="preserve">, </w:t>
      </w:r>
      <w:proofErr w:type="spellStart"/>
      <w:r w:rsidRPr="00BF194E">
        <w:rPr>
          <w:rFonts w:ascii="Times New Roman" w:hAnsi="Times New Roman" w:cs="Times New Roman"/>
          <w:sz w:val="24"/>
          <w:szCs w:val="28"/>
        </w:rPr>
        <w:t>Мргарет</w:t>
      </w:r>
      <w:proofErr w:type="spellEnd"/>
      <w:r w:rsidRPr="00BF194E">
        <w:rPr>
          <w:rFonts w:ascii="Times New Roman" w:hAnsi="Times New Roman" w:cs="Times New Roman"/>
          <w:sz w:val="24"/>
          <w:szCs w:val="28"/>
        </w:rPr>
        <w:t xml:space="preserve"> Д. </w:t>
      </w:r>
      <w:proofErr w:type="spellStart"/>
      <w:r w:rsidRPr="00BF194E">
        <w:rPr>
          <w:rFonts w:ascii="Times New Roman" w:hAnsi="Times New Roman" w:cs="Times New Roman"/>
          <w:sz w:val="24"/>
          <w:szCs w:val="28"/>
        </w:rPr>
        <w:t>Ленсінг</w:t>
      </w:r>
      <w:proofErr w:type="spellEnd"/>
      <w:r w:rsidRPr="00BF194E">
        <w:rPr>
          <w:rFonts w:ascii="Times New Roman" w:hAnsi="Times New Roman" w:cs="Times New Roman"/>
          <w:sz w:val="24"/>
          <w:szCs w:val="28"/>
        </w:rPr>
        <w:t xml:space="preserve">, Роберт </w:t>
      </w:r>
      <w:proofErr w:type="spellStart"/>
      <w:r w:rsidRPr="00BF194E">
        <w:rPr>
          <w:rFonts w:ascii="Times New Roman" w:hAnsi="Times New Roman" w:cs="Times New Roman"/>
          <w:sz w:val="24"/>
          <w:szCs w:val="28"/>
        </w:rPr>
        <w:t>Джей</w:t>
      </w:r>
      <w:proofErr w:type="spellEnd"/>
      <w:r w:rsidRPr="00BF194E">
        <w:rPr>
          <w:rFonts w:ascii="Times New Roman" w:hAnsi="Times New Roman" w:cs="Times New Roman"/>
          <w:sz w:val="24"/>
          <w:szCs w:val="28"/>
        </w:rPr>
        <w:t xml:space="preserve"> </w:t>
      </w:r>
      <w:proofErr w:type="spellStart"/>
      <w:r w:rsidRPr="00BF194E">
        <w:rPr>
          <w:rFonts w:ascii="Times New Roman" w:hAnsi="Times New Roman" w:cs="Times New Roman"/>
          <w:sz w:val="24"/>
          <w:szCs w:val="28"/>
        </w:rPr>
        <w:t>Райхлер</w:t>
      </w:r>
      <w:proofErr w:type="spellEnd"/>
      <w:r w:rsidRPr="00BF194E">
        <w:rPr>
          <w:rFonts w:ascii="Times New Roman" w:hAnsi="Times New Roman" w:cs="Times New Roman"/>
          <w:sz w:val="24"/>
          <w:szCs w:val="28"/>
        </w:rPr>
        <w:t xml:space="preserve">, Лі  М. </w:t>
      </w:r>
      <w:proofErr w:type="spellStart"/>
      <w:r w:rsidRPr="00BF194E">
        <w:rPr>
          <w:rFonts w:ascii="Times New Roman" w:hAnsi="Times New Roman" w:cs="Times New Roman"/>
          <w:sz w:val="24"/>
          <w:szCs w:val="28"/>
        </w:rPr>
        <w:t>Маркус</w:t>
      </w:r>
      <w:proofErr w:type="spellEnd"/>
      <w:r w:rsidRPr="00BF194E">
        <w:rPr>
          <w:rFonts w:ascii="Times New Roman" w:hAnsi="Times New Roman" w:cs="Times New Roman"/>
          <w:sz w:val="24"/>
          <w:szCs w:val="28"/>
        </w:rPr>
        <w:t xml:space="preserve">. Українська адаптація Іванна Гаврилова, Вікторія </w:t>
      </w:r>
      <w:proofErr w:type="spellStart"/>
      <w:r w:rsidRPr="00BF194E">
        <w:rPr>
          <w:rFonts w:ascii="Times New Roman" w:hAnsi="Times New Roman" w:cs="Times New Roman"/>
          <w:sz w:val="24"/>
          <w:szCs w:val="28"/>
        </w:rPr>
        <w:t>Шумакова</w:t>
      </w:r>
      <w:proofErr w:type="spellEnd"/>
      <w:r w:rsidRPr="00BF194E">
        <w:rPr>
          <w:rFonts w:ascii="Times New Roman" w:hAnsi="Times New Roman" w:cs="Times New Roman"/>
          <w:sz w:val="24"/>
          <w:szCs w:val="28"/>
        </w:rPr>
        <w:t xml:space="preserve">, Катерина </w:t>
      </w:r>
      <w:proofErr w:type="spellStart"/>
      <w:r w:rsidRPr="00BF194E">
        <w:rPr>
          <w:rFonts w:ascii="Times New Roman" w:hAnsi="Times New Roman" w:cs="Times New Roman"/>
          <w:sz w:val="24"/>
          <w:szCs w:val="28"/>
        </w:rPr>
        <w:t>Шкуропат</w:t>
      </w:r>
      <w:proofErr w:type="spellEnd"/>
      <w:r w:rsidRPr="00BF194E">
        <w:rPr>
          <w:rFonts w:ascii="Times New Roman" w:hAnsi="Times New Roman" w:cs="Times New Roman"/>
          <w:sz w:val="24"/>
          <w:szCs w:val="28"/>
        </w:rPr>
        <w:t>. К</w:t>
      </w:r>
      <w:r w:rsidR="00505985" w:rsidRPr="00BF194E">
        <w:rPr>
          <w:rFonts w:ascii="Times New Roman" w:hAnsi="Times New Roman" w:cs="Times New Roman"/>
          <w:sz w:val="24"/>
          <w:szCs w:val="28"/>
        </w:rPr>
        <w:t>иїв</w:t>
      </w:r>
      <w:r w:rsidRPr="00BF194E">
        <w:rPr>
          <w:rFonts w:ascii="Times New Roman" w:hAnsi="Times New Roman" w:cs="Times New Roman"/>
          <w:sz w:val="24"/>
          <w:szCs w:val="28"/>
        </w:rPr>
        <w:t>: GIUNTI  PSYCHO</w:t>
      </w:r>
      <w:r w:rsidRPr="00BF194E">
        <w:rPr>
          <w:rFonts w:ascii="Times New Roman" w:hAnsi="Times New Roman" w:cs="Times New Roman"/>
          <w:sz w:val="24"/>
          <w:szCs w:val="28"/>
          <w:lang w:val="en-US"/>
        </w:rPr>
        <w:t>METRICS</w:t>
      </w:r>
      <w:r w:rsidRPr="00BF194E">
        <w:rPr>
          <w:rFonts w:ascii="Times New Roman" w:hAnsi="Times New Roman" w:cs="Times New Roman"/>
          <w:sz w:val="24"/>
          <w:szCs w:val="28"/>
        </w:rPr>
        <w:t xml:space="preserve">,  </w:t>
      </w:r>
      <w:r w:rsidRPr="00BF194E">
        <w:rPr>
          <w:rFonts w:ascii="Times New Roman" w:hAnsi="Times New Roman" w:cs="Times New Roman"/>
          <w:sz w:val="24"/>
          <w:szCs w:val="28"/>
          <w:lang w:val="en-US"/>
        </w:rPr>
        <w:t>PRO</w:t>
      </w:r>
      <w:r w:rsidRPr="00BF194E">
        <w:rPr>
          <w:rFonts w:ascii="Times New Roman" w:hAnsi="Times New Roman" w:cs="Times New Roman"/>
          <w:sz w:val="24"/>
          <w:szCs w:val="28"/>
        </w:rPr>
        <w:t>-</w:t>
      </w:r>
      <w:r w:rsidRPr="00BF194E">
        <w:rPr>
          <w:rFonts w:ascii="Times New Roman" w:hAnsi="Times New Roman" w:cs="Times New Roman"/>
          <w:sz w:val="24"/>
          <w:szCs w:val="28"/>
          <w:lang w:val="en-US"/>
        </w:rPr>
        <w:t>ED</w:t>
      </w:r>
      <w:r w:rsidR="00505985" w:rsidRPr="00BF194E">
        <w:rPr>
          <w:rFonts w:ascii="Times New Roman" w:hAnsi="Times New Roman" w:cs="Times New Roman"/>
          <w:sz w:val="24"/>
          <w:szCs w:val="28"/>
        </w:rPr>
        <w:t>.</w:t>
      </w:r>
      <w:r w:rsidRPr="00BF194E">
        <w:rPr>
          <w:rFonts w:ascii="Times New Roman" w:hAnsi="Times New Roman" w:cs="Times New Roman"/>
          <w:sz w:val="24"/>
          <w:szCs w:val="28"/>
        </w:rPr>
        <w:t xml:space="preserve"> 2018. 66 с.</w:t>
      </w:r>
    </w:p>
    <w:p w:rsidR="00FD3931" w:rsidRPr="00BF194E" w:rsidRDefault="00FD3931" w:rsidP="00505985">
      <w:pPr>
        <w:spacing w:after="0"/>
        <w:ind w:firstLine="709"/>
        <w:jc w:val="both"/>
        <w:rPr>
          <w:rFonts w:ascii="Times New Roman" w:hAnsi="Times New Roman" w:cs="Times New Roman"/>
          <w:b/>
          <w:sz w:val="24"/>
          <w:szCs w:val="28"/>
        </w:rPr>
      </w:pPr>
      <w:proofErr w:type="spellStart"/>
      <w:r w:rsidRPr="00BF194E">
        <w:rPr>
          <w:rFonts w:ascii="TimesNewRomanPSMT" w:hAnsi="TimesNewRomanPSMT"/>
          <w:color w:val="000000"/>
          <w:sz w:val="26"/>
          <w:szCs w:val="28"/>
        </w:rPr>
        <w:t>Янушко</w:t>
      </w:r>
      <w:proofErr w:type="spellEnd"/>
      <w:r w:rsidRPr="00BF194E">
        <w:rPr>
          <w:rFonts w:ascii="TimesNewRomanPSMT" w:hAnsi="TimesNewRomanPSMT"/>
          <w:color w:val="000000"/>
          <w:sz w:val="26"/>
          <w:szCs w:val="28"/>
        </w:rPr>
        <w:t xml:space="preserve"> Е.. «</w:t>
      </w:r>
      <w:proofErr w:type="spellStart"/>
      <w:r w:rsidRPr="00BF194E">
        <w:rPr>
          <w:rFonts w:ascii="TimesNewRomanPSMT" w:hAnsi="TimesNewRomanPSMT"/>
          <w:color w:val="000000"/>
          <w:sz w:val="26"/>
          <w:szCs w:val="28"/>
        </w:rPr>
        <w:t>Игры</w:t>
      </w:r>
      <w:proofErr w:type="spellEnd"/>
      <w:r w:rsidRPr="00BF194E">
        <w:rPr>
          <w:rFonts w:ascii="TimesNewRomanPSMT" w:hAnsi="TimesNewRomanPSMT"/>
          <w:color w:val="000000"/>
          <w:sz w:val="26"/>
          <w:szCs w:val="28"/>
        </w:rPr>
        <w:t xml:space="preserve"> с </w:t>
      </w:r>
      <w:proofErr w:type="spellStart"/>
      <w:r w:rsidRPr="00BF194E">
        <w:rPr>
          <w:rFonts w:ascii="TimesNewRomanPSMT" w:hAnsi="TimesNewRomanPSMT"/>
          <w:color w:val="000000"/>
          <w:sz w:val="26"/>
          <w:szCs w:val="28"/>
        </w:rPr>
        <w:t>аутичным</w:t>
      </w:r>
      <w:proofErr w:type="spellEnd"/>
      <w:r w:rsidRPr="00BF194E">
        <w:rPr>
          <w:rFonts w:ascii="TimesNewRomanPSMT" w:hAnsi="TimesNewRomanPSMT"/>
          <w:color w:val="000000"/>
          <w:sz w:val="26"/>
          <w:szCs w:val="28"/>
        </w:rPr>
        <w:t xml:space="preserve"> </w:t>
      </w:r>
      <w:proofErr w:type="spellStart"/>
      <w:r w:rsidRPr="00BF194E">
        <w:rPr>
          <w:rFonts w:ascii="TimesNewRomanPSMT" w:hAnsi="TimesNewRomanPSMT"/>
          <w:color w:val="000000"/>
          <w:sz w:val="26"/>
          <w:szCs w:val="28"/>
        </w:rPr>
        <w:t>ребенком</w:t>
      </w:r>
      <w:proofErr w:type="spellEnd"/>
      <w:r w:rsidRPr="00BF194E">
        <w:rPr>
          <w:rFonts w:ascii="TimesNewRomanPSMT" w:hAnsi="TimesNewRomanPSMT"/>
          <w:color w:val="000000"/>
          <w:sz w:val="26"/>
          <w:szCs w:val="28"/>
        </w:rPr>
        <w:t>». М</w:t>
      </w:r>
      <w:r w:rsidR="00505985" w:rsidRPr="00BF194E">
        <w:rPr>
          <w:rFonts w:ascii="TimesNewRomanPSMT" w:hAnsi="TimesNewRomanPSMT"/>
          <w:color w:val="000000"/>
          <w:sz w:val="26"/>
          <w:szCs w:val="28"/>
        </w:rPr>
        <w:t xml:space="preserve">осква: «Теревинф», </w:t>
      </w:r>
      <w:r w:rsidRPr="00BF194E">
        <w:rPr>
          <w:rFonts w:ascii="TimesNewRomanPSMT" w:hAnsi="TimesNewRomanPSMT"/>
          <w:color w:val="000000"/>
          <w:sz w:val="26"/>
          <w:szCs w:val="28"/>
        </w:rPr>
        <w:t>2004.</w:t>
      </w:r>
      <w:r w:rsidR="00505985" w:rsidRPr="00BF194E">
        <w:rPr>
          <w:rFonts w:ascii="TimesNewRomanPSMT" w:hAnsi="TimesNewRomanPSMT"/>
          <w:color w:val="000000"/>
          <w:sz w:val="26"/>
          <w:szCs w:val="28"/>
        </w:rPr>
        <w:t xml:space="preserve"> 78</w:t>
      </w:r>
      <w:r w:rsidR="00505985" w:rsidRPr="00BF194E">
        <w:rPr>
          <w:rFonts w:ascii="TimesNewRomanPSMT" w:hAnsi="TimesNewRomanPSMT" w:hint="eastAsia"/>
          <w:color w:val="000000"/>
          <w:sz w:val="26"/>
          <w:szCs w:val="28"/>
        </w:rPr>
        <w:t> </w:t>
      </w:r>
      <w:r w:rsidR="00505985" w:rsidRPr="00BF194E">
        <w:rPr>
          <w:rFonts w:ascii="TimesNewRomanPSMT" w:hAnsi="TimesNewRomanPSMT"/>
          <w:color w:val="000000"/>
          <w:sz w:val="26"/>
          <w:szCs w:val="28"/>
        </w:rPr>
        <w:t>с.</w:t>
      </w:r>
    </w:p>
    <w:p w:rsidR="00C53097" w:rsidRPr="00C53097" w:rsidRDefault="00C53097" w:rsidP="00C53097">
      <w:pPr>
        <w:spacing w:after="0"/>
        <w:jc w:val="both"/>
        <w:rPr>
          <w:rFonts w:ascii="Times New Roman" w:hAnsi="Times New Roman" w:cs="Times New Roman"/>
          <w:sz w:val="28"/>
          <w:szCs w:val="28"/>
        </w:rPr>
      </w:pPr>
    </w:p>
    <w:p w:rsidR="00C53097" w:rsidRDefault="00C53097" w:rsidP="00CE3E5B">
      <w:pPr>
        <w:spacing w:after="0"/>
        <w:jc w:val="center"/>
        <w:rPr>
          <w:rFonts w:ascii="Times New Roman" w:hAnsi="Times New Roman" w:cs="Times New Roman"/>
          <w:b/>
          <w:sz w:val="28"/>
          <w:szCs w:val="28"/>
        </w:rPr>
      </w:pPr>
    </w:p>
    <w:p w:rsidR="00C53097" w:rsidRDefault="00C53097" w:rsidP="00CE3E5B">
      <w:pPr>
        <w:spacing w:after="0"/>
        <w:jc w:val="center"/>
        <w:rPr>
          <w:rFonts w:ascii="Times New Roman" w:hAnsi="Times New Roman" w:cs="Times New Roman"/>
          <w:b/>
          <w:sz w:val="28"/>
          <w:szCs w:val="28"/>
        </w:rPr>
      </w:pPr>
    </w:p>
    <w:p w:rsidR="00C53097" w:rsidRPr="00CE3E5B" w:rsidRDefault="00C53097" w:rsidP="00CE3E5B">
      <w:pPr>
        <w:spacing w:after="0"/>
        <w:jc w:val="center"/>
        <w:rPr>
          <w:rFonts w:ascii="Times New Roman" w:hAnsi="Times New Roman" w:cs="Times New Roman"/>
          <w:b/>
          <w:sz w:val="28"/>
          <w:szCs w:val="28"/>
        </w:rPr>
      </w:pPr>
    </w:p>
    <w:tbl>
      <w:tblPr>
        <w:tblW w:w="0" w:type="auto"/>
        <w:tblLook w:val="04A0" w:firstRow="1" w:lastRow="0" w:firstColumn="1" w:lastColumn="0" w:noHBand="0" w:noVBand="1"/>
      </w:tblPr>
      <w:tblGrid>
        <w:gridCol w:w="4502"/>
        <w:gridCol w:w="5352"/>
      </w:tblGrid>
      <w:tr w:rsidR="004318C5" w:rsidTr="00BF194E">
        <w:tc>
          <w:tcPr>
            <w:tcW w:w="4502" w:type="dxa"/>
          </w:tcPr>
          <w:p w:rsidR="004318C5" w:rsidRDefault="004318C5" w:rsidP="00FD3931">
            <w:pPr>
              <w:rPr>
                <w:rFonts w:ascii="Times New Roman" w:hAnsi="Times New Roman" w:cs="Times New Roman"/>
                <w:sz w:val="28"/>
                <w:szCs w:val="28"/>
              </w:rPr>
            </w:pPr>
            <w:r>
              <w:rPr>
                <w:rFonts w:ascii="Times New Roman" w:hAnsi="Times New Roman" w:cs="Times New Roman"/>
                <w:sz w:val="28"/>
                <w:szCs w:val="28"/>
              </w:rPr>
              <w:br w:type="page"/>
            </w:r>
          </w:p>
        </w:tc>
        <w:tc>
          <w:tcPr>
            <w:tcW w:w="5352" w:type="dxa"/>
          </w:tcPr>
          <w:p w:rsidR="004318C5" w:rsidRDefault="004318C5" w:rsidP="004318C5">
            <w:pPr>
              <w:jc w:val="both"/>
              <w:rPr>
                <w:rFonts w:ascii="Times New Roman" w:hAnsi="Times New Roman" w:cs="Times New Roman"/>
                <w:sz w:val="28"/>
                <w:szCs w:val="28"/>
              </w:rPr>
            </w:pPr>
            <w:r w:rsidRPr="004318C5">
              <w:rPr>
                <w:rFonts w:ascii="Times New Roman" w:hAnsi="Times New Roman" w:cs="Times New Roman"/>
                <w:b/>
                <w:sz w:val="28"/>
                <w:szCs w:val="28"/>
              </w:rPr>
              <w:t>Литвин І.М.,</w:t>
            </w:r>
            <w:r>
              <w:rPr>
                <w:rFonts w:ascii="Times New Roman" w:hAnsi="Times New Roman" w:cs="Times New Roman"/>
                <w:sz w:val="28"/>
                <w:szCs w:val="28"/>
              </w:rPr>
              <w:t xml:space="preserve"> завідувач ресурсного центру підтримки інклюзивної освіти КНЗ «Черкаський ОІПОПП Черкаської обласної ради»</w:t>
            </w:r>
          </w:p>
          <w:p w:rsidR="004318C5" w:rsidRDefault="004318C5" w:rsidP="004318C5">
            <w:pPr>
              <w:jc w:val="both"/>
              <w:rPr>
                <w:rFonts w:ascii="Times New Roman" w:hAnsi="Times New Roman" w:cs="Times New Roman"/>
                <w:sz w:val="28"/>
                <w:szCs w:val="28"/>
              </w:rPr>
            </w:pPr>
            <w:r w:rsidRPr="004318C5">
              <w:rPr>
                <w:rFonts w:ascii="Times New Roman" w:hAnsi="Times New Roman" w:cs="Times New Roman"/>
                <w:b/>
                <w:sz w:val="28"/>
                <w:szCs w:val="28"/>
              </w:rPr>
              <w:t>Рибчинська С.С.,</w:t>
            </w:r>
            <w:r>
              <w:rPr>
                <w:rFonts w:ascii="Times New Roman" w:hAnsi="Times New Roman" w:cs="Times New Roman"/>
                <w:sz w:val="28"/>
                <w:szCs w:val="28"/>
              </w:rPr>
              <w:t xml:space="preserve"> практичний психолог </w:t>
            </w:r>
            <w:proofErr w:type="spellStart"/>
            <w:r>
              <w:rPr>
                <w:rFonts w:ascii="Times New Roman" w:hAnsi="Times New Roman" w:cs="Times New Roman"/>
                <w:sz w:val="28"/>
                <w:szCs w:val="28"/>
              </w:rPr>
              <w:t>Червонослобідського</w:t>
            </w:r>
            <w:proofErr w:type="spellEnd"/>
            <w:r>
              <w:rPr>
                <w:rFonts w:ascii="Times New Roman" w:hAnsi="Times New Roman" w:cs="Times New Roman"/>
                <w:sz w:val="28"/>
                <w:szCs w:val="28"/>
              </w:rPr>
              <w:t xml:space="preserve"> закладу загальної середньої освіти І-ІІІ ступенів №1 </w:t>
            </w:r>
            <w:proofErr w:type="spellStart"/>
            <w:r>
              <w:rPr>
                <w:rFonts w:ascii="Times New Roman" w:hAnsi="Times New Roman" w:cs="Times New Roman"/>
                <w:sz w:val="28"/>
                <w:szCs w:val="28"/>
              </w:rPr>
              <w:t>Червонослобідської</w:t>
            </w:r>
            <w:proofErr w:type="spellEnd"/>
            <w:r>
              <w:rPr>
                <w:rFonts w:ascii="Times New Roman" w:hAnsi="Times New Roman" w:cs="Times New Roman"/>
                <w:sz w:val="28"/>
                <w:szCs w:val="28"/>
              </w:rPr>
              <w:t xml:space="preserve"> сільської ради Черкаської області</w:t>
            </w:r>
          </w:p>
        </w:tc>
      </w:tr>
    </w:tbl>
    <w:p w:rsidR="004318C5" w:rsidRDefault="004318C5" w:rsidP="004318C5">
      <w:pPr>
        <w:jc w:val="center"/>
        <w:rPr>
          <w:rFonts w:ascii="Times New Roman" w:hAnsi="Times New Roman" w:cs="Times New Roman"/>
          <w:sz w:val="28"/>
          <w:szCs w:val="28"/>
        </w:rPr>
      </w:pPr>
    </w:p>
    <w:p w:rsidR="009350FC" w:rsidRDefault="009350FC" w:rsidP="006E08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3. </w:t>
      </w:r>
      <w:r w:rsidRPr="004318C5">
        <w:rPr>
          <w:rFonts w:ascii="Times New Roman" w:hAnsi="Times New Roman" w:cs="Times New Roman"/>
          <w:b/>
          <w:sz w:val="28"/>
          <w:szCs w:val="28"/>
        </w:rPr>
        <w:t xml:space="preserve">КОРЕКЦІЙНО-РОЗВИТКОВА ПРОГРАМА </w:t>
      </w:r>
    </w:p>
    <w:p w:rsidR="009350FC" w:rsidRDefault="009350FC" w:rsidP="006E08B7">
      <w:pPr>
        <w:spacing w:after="0" w:line="240" w:lineRule="auto"/>
        <w:jc w:val="center"/>
        <w:rPr>
          <w:rFonts w:ascii="Times New Roman" w:hAnsi="Times New Roman" w:cs="Times New Roman"/>
          <w:b/>
          <w:sz w:val="28"/>
          <w:szCs w:val="28"/>
        </w:rPr>
      </w:pPr>
      <w:r w:rsidRPr="004318C5">
        <w:rPr>
          <w:rFonts w:ascii="Times New Roman" w:hAnsi="Times New Roman" w:cs="Times New Roman"/>
          <w:b/>
          <w:sz w:val="28"/>
          <w:szCs w:val="28"/>
        </w:rPr>
        <w:t>«КОРЕКЦІЯ РОЗВИТКУ: ФОРМУВАННЯ ЕМОЦІЙНО-ВОЛЬОВОЇ СФЕРИ ТА РОЗВИТОК КОМУНІКАТИВНОЇ СФЕРИ З</w:t>
      </w:r>
    </w:p>
    <w:p w:rsidR="00CE3E5B" w:rsidRDefault="009350FC" w:rsidP="006E08B7">
      <w:pPr>
        <w:spacing w:after="0" w:line="240" w:lineRule="auto"/>
        <w:jc w:val="center"/>
        <w:rPr>
          <w:rFonts w:ascii="Times New Roman" w:hAnsi="Times New Roman" w:cs="Times New Roman"/>
          <w:b/>
          <w:sz w:val="28"/>
          <w:szCs w:val="28"/>
        </w:rPr>
      </w:pPr>
      <w:r w:rsidRPr="004318C5">
        <w:rPr>
          <w:rFonts w:ascii="Times New Roman" w:hAnsi="Times New Roman" w:cs="Times New Roman"/>
          <w:b/>
          <w:sz w:val="28"/>
          <w:szCs w:val="28"/>
        </w:rPr>
        <w:t>А ДОПОМОГОЮ КАЗКИ»</w:t>
      </w:r>
    </w:p>
    <w:p w:rsidR="00C53097" w:rsidRDefault="00C53097" w:rsidP="006E08B7">
      <w:pPr>
        <w:spacing w:after="0" w:line="240" w:lineRule="auto"/>
        <w:jc w:val="center"/>
        <w:rPr>
          <w:rFonts w:ascii="Times New Roman" w:hAnsi="Times New Roman" w:cs="Times New Roman"/>
          <w:b/>
          <w:sz w:val="28"/>
          <w:szCs w:val="28"/>
        </w:rPr>
      </w:pPr>
    </w:p>
    <w:p w:rsidR="004318C5" w:rsidRDefault="00C53097" w:rsidP="006E08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Пояснювальна записка</w:t>
      </w:r>
    </w:p>
    <w:p w:rsidR="00443792" w:rsidRPr="00443792" w:rsidRDefault="00443792" w:rsidP="006E08B7">
      <w:pPr>
        <w:pStyle w:val="a3"/>
        <w:ind w:left="0" w:right="230" w:firstLine="708"/>
        <w:rPr>
          <w:sz w:val="28"/>
          <w:szCs w:val="28"/>
        </w:rPr>
      </w:pPr>
      <w:r w:rsidRPr="00443792">
        <w:rPr>
          <w:sz w:val="28"/>
          <w:szCs w:val="28"/>
        </w:rPr>
        <w:t xml:space="preserve">Розвиток інтелектуальної, мовленнєвої, </w:t>
      </w:r>
      <w:proofErr w:type="spellStart"/>
      <w:r w:rsidRPr="00443792">
        <w:rPr>
          <w:sz w:val="28"/>
          <w:szCs w:val="28"/>
        </w:rPr>
        <w:t>сенсомоторної</w:t>
      </w:r>
      <w:proofErr w:type="spellEnd"/>
      <w:r w:rsidRPr="00443792">
        <w:rPr>
          <w:sz w:val="28"/>
          <w:szCs w:val="28"/>
        </w:rPr>
        <w:t>, емоційної сфер,</w:t>
      </w:r>
      <w:r w:rsidRPr="00443792">
        <w:rPr>
          <w:spacing w:val="1"/>
          <w:sz w:val="28"/>
          <w:szCs w:val="28"/>
        </w:rPr>
        <w:t xml:space="preserve"> </w:t>
      </w:r>
      <w:r w:rsidRPr="00443792">
        <w:rPr>
          <w:sz w:val="28"/>
          <w:szCs w:val="28"/>
        </w:rPr>
        <w:t>загальної</w:t>
      </w:r>
      <w:r w:rsidRPr="00443792">
        <w:rPr>
          <w:spacing w:val="1"/>
          <w:sz w:val="28"/>
          <w:szCs w:val="28"/>
        </w:rPr>
        <w:t xml:space="preserve"> </w:t>
      </w:r>
      <w:r w:rsidRPr="00443792">
        <w:rPr>
          <w:sz w:val="28"/>
          <w:szCs w:val="28"/>
        </w:rPr>
        <w:t>та дрібної моторики</w:t>
      </w:r>
      <w:r w:rsidRPr="00443792">
        <w:rPr>
          <w:spacing w:val="70"/>
          <w:sz w:val="28"/>
          <w:szCs w:val="28"/>
        </w:rPr>
        <w:t xml:space="preserve"> </w:t>
      </w:r>
      <w:r w:rsidRPr="00443792">
        <w:rPr>
          <w:sz w:val="28"/>
          <w:szCs w:val="28"/>
        </w:rPr>
        <w:t>забезпечується</w:t>
      </w:r>
      <w:r w:rsidRPr="00443792">
        <w:rPr>
          <w:spacing w:val="1"/>
          <w:sz w:val="28"/>
          <w:szCs w:val="28"/>
        </w:rPr>
        <w:t xml:space="preserve"> </w:t>
      </w:r>
      <w:r w:rsidRPr="00443792">
        <w:rPr>
          <w:sz w:val="28"/>
          <w:szCs w:val="28"/>
        </w:rPr>
        <w:t>на</w:t>
      </w:r>
      <w:r w:rsidRPr="00443792">
        <w:rPr>
          <w:spacing w:val="-1"/>
          <w:sz w:val="28"/>
          <w:szCs w:val="28"/>
        </w:rPr>
        <w:t xml:space="preserve"> </w:t>
      </w:r>
      <w:r w:rsidRPr="00443792">
        <w:rPr>
          <w:sz w:val="28"/>
          <w:szCs w:val="28"/>
        </w:rPr>
        <w:t>основі</w:t>
      </w:r>
      <w:r w:rsidRPr="00443792">
        <w:rPr>
          <w:spacing w:val="-3"/>
          <w:sz w:val="28"/>
          <w:szCs w:val="28"/>
        </w:rPr>
        <w:t xml:space="preserve"> </w:t>
      </w:r>
      <w:r w:rsidRPr="00443792">
        <w:rPr>
          <w:sz w:val="28"/>
          <w:szCs w:val="28"/>
        </w:rPr>
        <w:t>підтримки</w:t>
      </w:r>
      <w:r w:rsidRPr="00443792">
        <w:rPr>
          <w:spacing w:val="-2"/>
          <w:sz w:val="28"/>
          <w:szCs w:val="28"/>
        </w:rPr>
        <w:t xml:space="preserve"> </w:t>
      </w:r>
      <w:r w:rsidRPr="00443792">
        <w:rPr>
          <w:sz w:val="28"/>
          <w:szCs w:val="28"/>
        </w:rPr>
        <w:t>позитивної</w:t>
      </w:r>
      <w:r w:rsidRPr="00443792">
        <w:rPr>
          <w:spacing w:val="1"/>
          <w:sz w:val="28"/>
          <w:szCs w:val="28"/>
        </w:rPr>
        <w:t xml:space="preserve"> </w:t>
      </w:r>
      <w:r w:rsidRPr="00443792">
        <w:rPr>
          <w:sz w:val="28"/>
          <w:szCs w:val="28"/>
        </w:rPr>
        <w:t>мотивації</w:t>
      </w:r>
      <w:r w:rsidRPr="00443792">
        <w:rPr>
          <w:spacing w:val="1"/>
          <w:sz w:val="28"/>
          <w:szCs w:val="28"/>
        </w:rPr>
        <w:t xml:space="preserve"> </w:t>
      </w:r>
      <w:r w:rsidRPr="00443792">
        <w:rPr>
          <w:sz w:val="28"/>
          <w:szCs w:val="28"/>
        </w:rPr>
        <w:t>у</w:t>
      </w:r>
      <w:r w:rsidRPr="00443792">
        <w:rPr>
          <w:spacing w:val="64"/>
          <w:sz w:val="28"/>
          <w:szCs w:val="28"/>
        </w:rPr>
        <w:t xml:space="preserve"> </w:t>
      </w:r>
      <w:r w:rsidRPr="00443792">
        <w:rPr>
          <w:sz w:val="28"/>
          <w:szCs w:val="28"/>
        </w:rPr>
        <w:t>школярів,</w:t>
      </w:r>
      <w:r w:rsidRPr="00443792">
        <w:rPr>
          <w:spacing w:val="-1"/>
          <w:sz w:val="28"/>
          <w:szCs w:val="28"/>
        </w:rPr>
        <w:t xml:space="preserve"> </w:t>
      </w:r>
      <w:r w:rsidRPr="00443792">
        <w:rPr>
          <w:sz w:val="28"/>
          <w:szCs w:val="28"/>
        </w:rPr>
        <w:t>що ефективно</w:t>
      </w:r>
      <w:r w:rsidRPr="00443792">
        <w:rPr>
          <w:spacing w:val="1"/>
          <w:sz w:val="28"/>
          <w:szCs w:val="28"/>
        </w:rPr>
        <w:t xml:space="preserve"> </w:t>
      </w:r>
      <w:r w:rsidRPr="00443792">
        <w:rPr>
          <w:sz w:val="28"/>
          <w:szCs w:val="28"/>
        </w:rPr>
        <w:t>можна</w:t>
      </w:r>
      <w:r w:rsidRPr="00443792">
        <w:rPr>
          <w:spacing w:val="-1"/>
          <w:sz w:val="28"/>
          <w:szCs w:val="28"/>
        </w:rPr>
        <w:t xml:space="preserve"> </w:t>
      </w:r>
      <w:r w:rsidRPr="00443792">
        <w:rPr>
          <w:sz w:val="28"/>
          <w:szCs w:val="28"/>
        </w:rPr>
        <w:t>за</w:t>
      </w:r>
      <w:r w:rsidRPr="00443792">
        <w:rPr>
          <w:spacing w:val="-3"/>
          <w:sz w:val="28"/>
          <w:szCs w:val="28"/>
        </w:rPr>
        <w:t xml:space="preserve"> </w:t>
      </w:r>
      <w:r w:rsidRPr="00443792">
        <w:rPr>
          <w:sz w:val="28"/>
          <w:szCs w:val="28"/>
        </w:rPr>
        <w:t>допомогою</w:t>
      </w:r>
      <w:r w:rsidRPr="00443792">
        <w:rPr>
          <w:spacing w:val="-1"/>
          <w:sz w:val="28"/>
          <w:szCs w:val="28"/>
        </w:rPr>
        <w:t xml:space="preserve"> </w:t>
      </w:r>
      <w:r w:rsidRPr="00443792">
        <w:rPr>
          <w:sz w:val="28"/>
          <w:szCs w:val="28"/>
        </w:rPr>
        <w:t>казки.</w:t>
      </w:r>
    </w:p>
    <w:p w:rsidR="00443792" w:rsidRPr="00443792" w:rsidRDefault="00443792" w:rsidP="006E08B7">
      <w:pPr>
        <w:pStyle w:val="a3"/>
        <w:ind w:left="0" w:right="232" w:firstLine="708"/>
        <w:rPr>
          <w:sz w:val="28"/>
          <w:szCs w:val="28"/>
        </w:rPr>
      </w:pPr>
      <w:r w:rsidRPr="00443792">
        <w:rPr>
          <w:sz w:val="28"/>
          <w:szCs w:val="28"/>
        </w:rPr>
        <w:t>Запропоновані завдання діти виконують природно, невимушено, з цікавістю та бажанням досягти результату. Ігрові</w:t>
      </w:r>
      <w:r w:rsidRPr="00443792">
        <w:rPr>
          <w:spacing w:val="1"/>
          <w:sz w:val="28"/>
          <w:szCs w:val="28"/>
        </w:rPr>
        <w:t xml:space="preserve"> </w:t>
      </w:r>
      <w:r w:rsidRPr="00443792">
        <w:rPr>
          <w:sz w:val="28"/>
          <w:szCs w:val="28"/>
        </w:rPr>
        <w:t>ситуації, загадковість сюжету казок, театральних дійств спонукають дитину до дії, вселяють оптимізм, позитивні емоції,</w:t>
      </w:r>
      <w:r w:rsidRPr="00443792">
        <w:rPr>
          <w:spacing w:val="1"/>
          <w:sz w:val="28"/>
          <w:szCs w:val="28"/>
        </w:rPr>
        <w:t xml:space="preserve"> </w:t>
      </w:r>
      <w:r w:rsidRPr="00443792">
        <w:rPr>
          <w:sz w:val="28"/>
          <w:szCs w:val="28"/>
        </w:rPr>
        <w:t>впевненість у собі. Вдало підібрані завдання розширюють знання дітей про навколишній світ, розвивають логічне мислення,</w:t>
      </w:r>
      <w:r w:rsidRPr="00443792">
        <w:rPr>
          <w:spacing w:val="1"/>
          <w:sz w:val="28"/>
          <w:szCs w:val="28"/>
        </w:rPr>
        <w:t xml:space="preserve"> </w:t>
      </w:r>
      <w:r w:rsidRPr="00443792">
        <w:rPr>
          <w:sz w:val="28"/>
          <w:szCs w:val="28"/>
        </w:rPr>
        <w:t>збагачують активний і пасивний словник учнів, розвивають фонематичний слух, мовленнєве дихання, дрібну моторику,</w:t>
      </w:r>
      <w:r w:rsidRPr="00443792">
        <w:rPr>
          <w:spacing w:val="1"/>
          <w:sz w:val="28"/>
          <w:szCs w:val="28"/>
        </w:rPr>
        <w:t xml:space="preserve"> </w:t>
      </w:r>
      <w:r w:rsidRPr="00443792">
        <w:rPr>
          <w:sz w:val="28"/>
          <w:szCs w:val="28"/>
        </w:rPr>
        <w:t>пам’ять,</w:t>
      </w:r>
      <w:r w:rsidRPr="00443792">
        <w:rPr>
          <w:spacing w:val="1"/>
          <w:sz w:val="28"/>
          <w:szCs w:val="28"/>
        </w:rPr>
        <w:t xml:space="preserve"> </w:t>
      </w:r>
      <w:r w:rsidRPr="00443792">
        <w:rPr>
          <w:sz w:val="28"/>
          <w:szCs w:val="28"/>
        </w:rPr>
        <w:t>увагу.</w:t>
      </w:r>
      <w:r w:rsidRPr="00443792">
        <w:rPr>
          <w:spacing w:val="1"/>
          <w:sz w:val="28"/>
          <w:szCs w:val="28"/>
        </w:rPr>
        <w:t xml:space="preserve"> </w:t>
      </w:r>
      <w:r w:rsidRPr="00443792">
        <w:rPr>
          <w:sz w:val="28"/>
          <w:szCs w:val="28"/>
        </w:rPr>
        <w:t>За</w:t>
      </w:r>
      <w:r w:rsidRPr="00443792">
        <w:rPr>
          <w:spacing w:val="1"/>
          <w:sz w:val="28"/>
          <w:szCs w:val="28"/>
        </w:rPr>
        <w:t xml:space="preserve"> </w:t>
      </w:r>
      <w:r w:rsidRPr="00443792">
        <w:rPr>
          <w:sz w:val="28"/>
          <w:szCs w:val="28"/>
        </w:rPr>
        <w:t>допомогою</w:t>
      </w:r>
      <w:r w:rsidRPr="00443792">
        <w:rPr>
          <w:spacing w:val="1"/>
          <w:sz w:val="28"/>
          <w:szCs w:val="28"/>
        </w:rPr>
        <w:t xml:space="preserve"> </w:t>
      </w:r>
      <w:r w:rsidRPr="00443792">
        <w:rPr>
          <w:sz w:val="28"/>
          <w:szCs w:val="28"/>
        </w:rPr>
        <w:t>казки</w:t>
      </w:r>
      <w:r w:rsidRPr="00443792">
        <w:rPr>
          <w:spacing w:val="1"/>
          <w:sz w:val="28"/>
          <w:szCs w:val="28"/>
        </w:rPr>
        <w:t xml:space="preserve"> </w:t>
      </w:r>
      <w:r w:rsidRPr="00443792">
        <w:rPr>
          <w:sz w:val="28"/>
          <w:szCs w:val="28"/>
        </w:rPr>
        <w:t>діти</w:t>
      </w:r>
      <w:r w:rsidRPr="00443792">
        <w:rPr>
          <w:spacing w:val="1"/>
          <w:sz w:val="28"/>
          <w:szCs w:val="28"/>
        </w:rPr>
        <w:t xml:space="preserve"> </w:t>
      </w:r>
      <w:r w:rsidRPr="00443792">
        <w:rPr>
          <w:sz w:val="28"/>
          <w:szCs w:val="28"/>
        </w:rPr>
        <w:t>розвивають</w:t>
      </w:r>
      <w:r w:rsidRPr="00443792">
        <w:rPr>
          <w:spacing w:val="1"/>
          <w:sz w:val="28"/>
          <w:szCs w:val="28"/>
        </w:rPr>
        <w:t xml:space="preserve"> </w:t>
      </w:r>
      <w:r w:rsidRPr="00443792">
        <w:rPr>
          <w:sz w:val="28"/>
          <w:szCs w:val="28"/>
        </w:rPr>
        <w:t>творчу</w:t>
      </w:r>
      <w:r w:rsidRPr="00443792">
        <w:rPr>
          <w:spacing w:val="1"/>
          <w:sz w:val="28"/>
          <w:szCs w:val="28"/>
        </w:rPr>
        <w:t xml:space="preserve"> </w:t>
      </w:r>
      <w:r w:rsidRPr="00443792">
        <w:rPr>
          <w:sz w:val="28"/>
          <w:szCs w:val="28"/>
        </w:rPr>
        <w:t>уяву,</w:t>
      </w:r>
      <w:r w:rsidRPr="00443792">
        <w:rPr>
          <w:spacing w:val="1"/>
          <w:sz w:val="28"/>
          <w:szCs w:val="28"/>
        </w:rPr>
        <w:t xml:space="preserve"> </w:t>
      </w:r>
      <w:r w:rsidRPr="00443792">
        <w:rPr>
          <w:sz w:val="28"/>
          <w:szCs w:val="28"/>
        </w:rPr>
        <w:t>фантазію,</w:t>
      </w:r>
      <w:r w:rsidRPr="00443792">
        <w:rPr>
          <w:spacing w:val="1"/>
          <w:sz w:val="28"/>
          <w:szCs w:val="28"/>
        </w:rPr>
        <w:t xml:space="preserve"> </w:t>
      </w:r>
      <w:r w:rsidRPr="00443792">
        <w:rPr>
          <w:sz w:val="28"/>
          <w:szCs w:val="28"/>
        </w:rPr>
        <w:t>артистичні</w:t>
      </w:r>
      <w:r w:rsidRPr="00443792">
        <w:rPr>
          <w:spacing w:val="1"/>
          <w:sz w:val="28"/>
          <w:szCs w:val="28"/>
        </w:rPr>
        <w:t xml:space="preserve"> </w:t>
      </w:r>
      <w:r w:rsidRPr="00443792">
        <w:rPr>
          <w:sz w:val="28"/>
          <w:szCs w:val="28"/>
        </w:rPr>
        <w:t>здібності,</w:t>
      </w:r>
      <w:r w:rsidRPr="00443792">
        <w:rPr>
          <w:spacing w:val="1"/>
          <w:sz w:val="28"/>
          <w:szCs w:val="28"/>
        </w:rPr>
        <w:t xml:space="preserve"> </w:t>
      </w:r>
      <w:r w:rsidRPr="00443792">
        <w:rPr>
          <w:sz w:val="28"/>
          <w:szCs w:val="28"/>
        </w:rPr>
        <w:t>власну</w:t>
      </w:r>
      <w:r w:rsidRPr="00443792">
        <w:rPr>
          <w:spacing w:val="1"/>
          <w:sz w:val="28"/>
          <w:szCs w:val="28"/>
        </w:rPr>
        <w:t xml:space="preserve"> </w:t>
      </w:r>
      <w:r w:rsidRPr="00443792">
        <w:rPr>
          <w:sz w:val="28"/>
          <w:szCs w:val="28"/>
        </w:rPr>
        <w:t>ініціативу;</w:t>
      </w:r>
      <w:r w:rsidRPr="00443792">
        <w:rPr>
          <w:spacing w:val="1"/>
          <w:sz w:val="28"/>
          <w:szCs w:val="28"/>
        </w:rPr>
        <w:t xml:space="preserve"> </w:t>
      </w:r>
      <w:r w:rsidRPr="00443792">
        <w:rPr>
          <w:sz w:val="28"/>
          <w:szCs w:val="28"/>
        </w:rPr>
        <w:t>закріплюють знання</w:t>
      </w:r>
      <w:r w:rsidRPr="00443792">
        <w:rPr>
          <w:spacing w:val="1"/>
          <w:sz w:val="28"/>
          <w:szCs w:val="28"/>
        </w:rPr>
        <w:t xml:space="preserve"> </w:t>
      </w:r>
      <w:r w:rsidRPr="00443792">
        <w:rPr>
          <w:sz w:val="28"/>
          <w:szCs w:val="28"/>
        </w:rPr>
        <w:t>про</w:t>
      </w:r>
      <w:r w:rsidRPr="00443792">
        <w:rPr>
          <w:spacing w:val="1"/>
          <w:sz w:val="28"/>
          <w:szCs w:val="28"/>
        </w:rPr>
        <w:t xml:space="preserve"> </w:t>
      </w:r>
      <w:r w:rsidRPr="00443792">
        <w:rPr>
          <w:sz w:val="28"/>
          <w:szCs w:val="28"/>
        </w:rPr>
        <w:t>кольори</w:t>
      </w:r>
      <w:r w:rsidRPr="00443792">
        <w:rPr>
          <w:spacing w:val="1"/>
          <w:sz w:val="28"/>
          <w:szCs w:val="28"/>
        </w:rPr>
        <w:t xml:space="preserve"> </w:t>
      </w:r>
      <w:r w:rsidRPr="00443792">
        <w:rPr>
          <w:sz w:val="28"/>
          <w:szCs w:val="28"/>
        </w:rPr>
        <w:t>та</w:t>
      </w:r>
      <w:r w:rsidRPr="00443792">
        <w:rPr>
          <w:spacing w:val="1"/>
          <w:sz w:val="28"/>
          <w:szCs w:val="28"/>
        </w:rPr>
        <w:t xml:space="preserve"> </w:t>
      </w:r>
      <w:r w:rsidRPr="00443792">
        <w:rPr>
          <w:sz w:val="28"/>
          <w:szCs w:val="28"/>
        </w:rPr>
        <w:t>їх</w:t>
      </w:r>
      <w:r w:rsidRPr="00443792">
        <w:rPr>
          <w:spacing w:val="1"/>
          <w:sz w:val="28"/>
          <w:szCs w:val="28"/>
        </w:rPr>
        <w:t xml:space="preserve"> </w:t>
      </w:r>
      <w:r w:rsidRPr="00443792">
        <w:rPr>
          <w:sz w:val="28"/>
          <w:szCs w:val="28"/>
        </w:rPr>
        <w:t>відтінки,</w:t>
      </w:r>
      <w:r w:rsidRPr="00443792">
        <w:rPr>
          <w:spacing w:val="1"/>
          <w:sz w:val="28"/>
          <w:szCs w:val="28"/>
        </w:rPr>
        <w:t xml:space="preserve"> </w:t>
      </w:r>
      <w:r w:rsidRPr="00443792">
        <w:rPr>
          <w:sz w:val="28"/>
          <w:szCs w:val="28"/>
        </w:rPr>
        <w:t>предмети</w:t>
      </w:r>
      <w:r w:rsidRPr="00443792">
        <w:rPr>
          <w:spacing w:val="1"/>
          <w:sz w:val="28"/>
          <w:szCs w:val="28"/>
        </w:rPr>
        <w:t xml:space="preserve"> </w:t>
      </w:r>
      <w:r w:rsidRPr="00443792">
        <w:rPr>
          <w:sz w:val="28"/>
          <w:szCs w:val="28"/>
        </w:rPr>
        <w:t>побуту,</w:t>
      </w:r>
      <w:r w:rsidRPr="00443792">
        <w:rPr>
          <w:spacing w:val="1"/>
          <w:sz w:val="28"/>
          <w:szCs w:val="28"/>
        </w:rPr>
        <w:t xml:space="preserve"> </w:t>
      </w:r>
      <w:r w:rsidRPr="00443792">
        <w:rPr>
          <w:sz w:val="28"/>
          <w:szCs w:val="28"/>
        </w:rPr>
        <w:t>учаться</w:t>
      </w:r>
      <w:r w:rsidRPr="00443792">
        <w:rPr>
          <w:spacing w:val="1"/>
          <w:sz w:val="28"/>
          <w:szCs w:val="28"/>
        </w:rPr>
        <w:t xml:space="preserve"> </w:t>
      </w:r>
      <w:r w:rsidRPr="00443792">
        <w:rPr>
          <w:sz w:val="28"/>
          <w:szCs w:val="28"/>
        </w:rPr>
        <w:t>класифікувати</w:t>
      </w:r>
      <w:r w:rsidRPr="00443792">
        <w:rPr>
          <w:spacing w:val="1"/>
          <w:sz w:val="28"/>
          <w:szCs w:val="28"/>
        </w:rPr>
        <w:t xml:space="preserve"> </w:t>
      </w:r>
      <w:r w:rsidRPr="00443792">
        <w:rPr>
          <w:sz w:val="28"/>
          <w:szCs w:val="28"/>
        </w:rPr>
        <w:t>предмети,</w:t>
      </w:r>
      <w:r w:rsidRPr="00443792">
        <w:rPr>
          <w:spacing w:val="1"/>
          <w:sz w:val="28"/>
          <w:szCs w:val="28"/>
        </w:rPr>
        <w:t xml:space="preserve"> </w:t>
      </w:r>
      <w:r w:rsidRPr="00443792">
        <w:rPr>
          <w:sz w:val="28"/>
          <w:szCs w:val="28"/>
        </w:rPr>
        <w:t>систематизувати й</w:t>
      </w:r>
      <w:r w:rsidRPr="00443792">
        <w:rPr>
          <w:spacing w:val="1"/>
          <w:sz w:val="28"/>
          <w:szCs w:val="28"/>
        </w:rPr>
        <w:t xml:space="preserve"> </w:t>
      </w:r>
      <w:r w:rsidRPr="00443792">
        <w:rPr>
          <w:sz w:val="28"/>
          <w:szCs w:val="28"/>
        </w:rPr>
        <w:t>аналізувати,</w:t>
      </w:r>
      <w:r w:rsidRPr="00443792">
        <w:rPr>
          <w:spacing w:val="-2"/>
          <w:sz w:val="28"/>
          <w:szCs w:val="28"/>
        </w:rPr>
        <w:t xml:space="preserve"> </w:t>
      </w:r>
      <w:r w:rsidRPr="00443792">
        <w:rPr>
          <w:sz w:val="28"/>
          <w:szCs w:val="28"/>
        </w:rPr>
        <w:t>робити</w:t>
      </w:r>
      <w:r w:rsidRPr="00443792">
        <w:rPr>
          <w:spacing w:val="-3"/>
          <w:sz w:val="28"/>
          <w:szCs w:val="28"/>
        </w:rPr>
        <w:t xml:space="preserve"> </w:t>
      </w:r>
      <w:r w:rsidRPr="00443792">
        <w:rPr>
          <w:sz w:val="28"/>
          <w:szCs w:val="28"/>
        </w:rPr>
        <w:t>прості</w:t>
      </w:r>
      <w:r w:rsidRPr="00443792">
        <w:rPr>
          <w:spacing w:val="1"/>
          <w:sz w:val="28"/>
          <w:szCs w:val="28"/>
        </w:rPr>
        <w:t xml:space="preserve"> </w:t>
      </w:r>
      <w:r w:rsidRPr="00443792">
        <w:rPr>
          <w:sz w:val="28"/>
          <w:szCs w:val="28"/>
        </w:rPr>
        <w:t>узагальнення.</w:t>
      </w:r>
    </w:p>
    <w:p w:rsidR="00A719CE" w:rsidRPr="00A719CE" w:rsidRDefault="00443792" w:rsidP="006E08B7">
      <w:pPr>
        <w:spacing w:after="0" w:line="240" w:lineRule="auto"/>
        <w:ind w:firstLine="708"/>
        <w:jc w:val="both"/>
        <w:rPr>
          <w:rFonts w:ascii="Times New Roman" w:hAnsi="Times New Roman" w:cs="Times New Roman"/>
          <w:b/>
          <w:sz w:val="28"/>
          <w:szCs w:val="28"/>
        </w:rPr>
      </w:pPr>
      <w:r w:rsidRPr="00A719CE">
        <w:rPr>
          <w:rFonts w:ascii="Times New Roman" w:hAnsi="Times New Roman" w:cs="Times New Roman"/>
          <w:sz w:val="28"/>
          <w:szCs w:val="28"/>
        </w:rPr>
        <w:t>Знайомство людини з казкою починається з перших років його життя. І тоді ж, в дитинстві, прищеплюється любов до</w:t>
      </w:r>
      <w:r w:rsidRPr="00A719CE">
        <w:rPr>
          <w:rFonts w:ascii="Times New Roman" w:hAnsi="Times New Roman" w:cs="Times New Roman"/>
          <w:spacing w:val="1"/>
          <w:sz w:val="28"/>
          <w:szCs w:val="28"/>
        </w:rPr>
        <w:t xml:space="preserve"> </w:t>
      </w:r>
      <w:r w:rsidRPr="00A719CE">
        <w:rPr>
          <w:rFonts w:ascii="Times New Roman" w:hAnsi="Times New Roman" w:cs="Times New Roman"/>
          <w:sz w:val="28"/>
          <w:szCs w:val="28"/>
        </w:rPr>
        <w:t>рідного слова.</w:t>
      </w:r>
      <w:r w:rsidR="00A719CE" w:rsidRPr="00A719CE">
        <w:rPr>
          <w:rFonts w:ascii="Times New Roman" w:hAnsi="Times New Roman" w:cs="Times New Roman"/>
          <w:sz w:val="28"/>
          <w:szCs w:val="28"/>
        </w:rPr>
        <w:t xml:space="preserve"> У заняттях пропонується багато ігрових завдань, спрямованих на розширення уявлень дітей про навколишній світ.</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Паралельно</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з</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новими</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знаннями</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про</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предмети</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і</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явища</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розширюється</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словниковий</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запас</w:t>
      </w:r>
      <w:r w:rsidR="00A719CE" w:rsidRPr="00A719CE">
        <w:rPr>
          <w:rFonts w:ascii="Times New Roman" w:hAnsi="Times New Roman" w:cs="Times New Roman"/>
          <w:spacing w:val="1"/>
          <w:sz w:val="28"/>
          <w:szCs w:val="28"/>
        </w:rPr>
        <w:t xml:space="preserve"> дітей з особливими освітніми потребами</w:t>
      </w:r>
      <w:r w:rsidR="00A719CE" w:rsidRPr="00A719CE">
        <w:rPr>
          <w:rFonts w:ascii="Times New Roman" w:hAnsi="Times New Roman" w:cs="Times New Roman"/>
          <w:sz w:val="28"/>
          <w:szCs w:val="28"/>
        </w:rPr>
        <w:t>.</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Виконуючи</w:t>
      </w:r>
      <w:r w:rsidR="00A719CE" w:rsidRPr="00A719CE">
        <w:rPr>
          <w:rFonts w:ascii="Times New Roman" w:hAnsi="Times New Roman" w:cs="Times New Roman"/>
          <w:spacing w:val="70"/>
          <w:sz w:val="28"/>
          <w:szCs w:val="28"/>
        </w:rPr>
        <w:t xml:space="preserve"> </w:t>
      </w:r>
      <w:r w:rsidR="00A719CE" w:rsidRPr="00A719CE">
        <w:rPr>
          <w:rFonts w:ascii="Times New Roman" w:hAnsi="Times New Roman" w:cs="Times New Roman"/>
          <w:sz w:val="28"/>
          <w:szCs w:val="28"/>
        </w:rPr>
        <w:t>цікаві</w:t>
      </w:r>
      <w:r w:rsidR="00A719CE" w:rsidRPr="00A719CE">
        <w:rPr>
          <w:rFonts w:ascii="Times New Roman" w:hAnsi="Times New Roman" w:cs="Times New Roman"/>
          <w:spacing w:val="1"/>
          <w:sz w:val="28"/>
          <w:szCs w:val="28"/>
        </w:rPr>
        <w:t xml:space="preserve"> </w:t>
      </w:r>
      <w:r w:rsidR="00A719CE" w:rsidRPr="00A719CE">
        <w:rPr>
          <w:rFonts w:ascii="Times New Roman" w:hAnsi="Times New Roman" w:cs="Times New Roman"/>
          <w:sz w:val="28"/>
          <w:szCs w:val="28"/>
        </w:rPr>
        <w:t>завдання за казками, діти вчаться узгоджувати слова в реченні по відмінках, роду і числу, а також утворювати нові слова.</w:t>
      </w:r>
      <w:r w:rsidR="00A719CE" w:rsidRPr="00A719CE">
        <w:rPr>
          <w:rFonts w:ascii="Times New Roman" w:hAnsi="Times New Roman" w:cs="Times New Roman"/>
          <w:spacing w:val="1"/>
          <w:sz w:val="28"/>
          <w:szCs w:val="28"/>
        </w:rPr>
        <w:t xml:space="preserve"> </w:t>
      </w:r>
      <w:r w:rsidR="00A719CE">
        <w:rPr>
          <w:rFonts w:ascii="Times New Roman" w:hAnsi="Times New Roman" w:cs="Times New Roman"/>
          <w:spacing w:val="1"/>
          <w:sz w:val="28"/>
          <w:szCs w:val="28"/>
        </w:rPr>
        <w:t>Завдання, які пропонує педагогічний працівник дитині</w:t>
      </w:r>
      <w:r w:rsidR="00A719CE" w:rsidRPr="00A719CE">
        <w:rPr>
          <w:rFonts w:ascii="Times New Roman" w:hAnsi="Times New Roman" w:cs="Times New Roman"/>
          <w:sz w:val="28"/>
          <w:szCs w:val="28"/>
        </w:rPr>
        <w:t xml:space="preserve"> допомага</w:t>
      </w:r>
      <w:r w:rsidR="00A719CE">
        <w:rPr>
          <w:rFonts w:ascii="Times New Roman" w:hAnsi="Times New Roman" w:cs="Times New Roman"/>
          <w:sz w:val="28"/>
          <w:szCs w:val="28"/>
        </w:rPr>
        <w:t>ють</w:t>
      </w:r>
      <w:r w:rsidR="00A719CE" w:rsidRPr="00A719CE">
        <w:rPr>
          <w:rFonts w:ascii="Times New Roman" w:hAnsi="Times New Roman" w:cs="Times New Roman"/>
          <w:sz w:val="28"/>
          <w:szCs w:val="28"/>
        </w:rPr>
        <w:t xml:space="preserve"> дитині розви</w:t>
      </w:r>
      <w:r w:rsidR="00A719CE">
        <w:rPr>
          <w:rFonts w:ascii="Times New Roman" w:hAnsi="Times New Roman" w:cs="Times New Roman"/>
          <w:sz w:val="28"/>
          <w:szCs w:val="28"/>
        </w:rPr>
        <w:t>нути</w:t>
      </w:r>
      <w:r w:rsidR="00A719CE" w:rsidRPr="00A719CE">
        <w:rPr>
          <w:rFonts w:ascii="Times New Roman" w:hAnsi="Times New Roman" w:cs="Times New Roman"/>
          <w:sz w:val="28"/>
          <w:szCs w:val="28"/>
        </w:rPr>
        <w:t xml:space="preserve"> увагу, пам’ять, сприймання, мислення, комунікативні здібності, велику моторику та дрібну моторику рук за допомогою різноманітних вправ, ігор та методів психотерапії (арт-терапії, музикотерапії, </w:t>
      </w:r>
      <w:proofErr w:type="spellStart"/>
      <w:r w:rsidR="00A719CE" w:rsidRPr="00A719CE">
        <w:rPr>
          <w:rFonts w:ascii="Times New Roman" w:hAnsi="Times New Roman" w:cs="Times New Roman"/>
          <w:sz w:val="28"/>
          <w:szCs w:val="28"/>
        </w:rPr>
        <w:t>казкотерапії</w:t>
      </w:r>
      <w:proofErr w:type="spellEnd"/>
      <w:r w:rsidR="00A719CE" w:rsidRPr="00A719CE">
        <w:rPr>
          <w:rFonts w:ascii="Times New Roman" w:hAnsi="Times New Roman" w:cs="Times New Roman"/>
          <w:sz w:val="28"/>
          <w:szCs w:val="28"/>
        </w:rPr>
        <w:t xml:space="preserve">) і це дає свої позитивні результати. </w:t>
      </w:r>
    </w:p>
    <w:p w:rsidR="00A719CE" w:rsidRPr="00A719CE" w:rsidRDefault="00A719CE" w:rsidP="006E08B7">
      <w:pPr>
        <w:pStyle w:val="a3"/>
        <w:ind w:left="0" w:firstLine="709"/>
        <w:rPr>
          <w:sz w:val="28"/>
          <w:szCs w:val="28"/>
        </w:rPr>
      </w:pPr>
      <w:r w:rsidRPr="00A719CE">
        <w:rPr>
          <w:sz w:val="28"/>
          <w:szCs w:val="28"/>
        </w:rPr>
        <w:t>Для того щоб навчитися читати, дитина повинна мати добре розвинуту увагу і пам’ять. У «казкові» заняття включені</w:t>
      </w:r>
      <w:r w:rsidRPr="00A719CE">
        <w:rPr>
          <w:spacing w:val="1"/>
          <w:sz w:val="28"/>
          <w:szCs w:val="28"/>
        </w:rPr>
        <w:t xml:space="preserve"> </w:t>
      </w:r>
      <w:r w:rsidRPr="00A719CE">
        <w:rPr>
          <w:sz w:val="28"/>
          <w:szCs w:val="28"/>
        </w:rPr>
        <w:t>різноманітні</w:t>
      </w:r>
      <w:r w:rsidRPr="00A719CE">
        <w:rPr>
          <w:spacing w:val="17"/>
          <w:sz w:val="28"/>
          <w:szCs w:val="28"/>
        </w:rPr>
        <w:t xml:space="preserve"> </w:t>
      </w:r>
      <w:r w:rsidRPr="00A719CE">
        <w:rPr>
          <w:sz w:val="28"/>
          <w:szCs w:val="28"/>
        </w:rPr>
        <w:t>дидактичні</w:t>
      </w:r>
      <w:r w:rsidRPr="00A719CE">
        <w:rPr>
          <w:spacing w:val="17"/>
          <w:sz w:val="28"/>
          <w:szCs w:val="28"/>
        </w:rPr>
        <w:t xml:space="preserve"> </w:t>
      </w:r>
      <w:r w:rsidRPr="00A719CE">
        <w:rPr>
          <w:sz w:val="28"/>
          <w:szCs w:val="28"/>
        </w:rPr>
        <w:t>ігри</w:t>
      </w:r>
      <w:r w:rsidRPr="00A719CE">
        <w:rPr>
          <w:spacing w:val="16"/>
          <w:sz w:val="28"/>
          <w:szCs w:val="28"/>
        </w:rPr>
        <w:t xml:space="preserve"> </w:t>
      </w:r>
      <w:r w:rsidRPr="00A719CE">
        <w:rPr>
          <w:sz w:val="28"/>
          <w:szCs w:val="28"/>
        </w:rPr>
        <w:t>для</w:t>
      </w:r>
      <w:r w:rsidRPr="00A719CE">
        <w:rPr>
          <w:spacing w:val="17"/>
          <w:sz w:val="28"/>
          <w:szCs w:val="28"/>
        </w:rPr>
        <w:t xml:space="preserve"> </w:t>
      </w:r>
      <w:r w:rsidRPr="00A719CE">
        <w:rPr>
          <w:sz w:val="28"/>
          <w:szCs w:val="28"/>
        </w:rPr>
        <w:t>вдосконалення</w:t>
      </w:r>
      <w:r w:rsidRPr="00A719CE">
        <w:rPr>
          <w:spacing w:val="18"/>
          <w:sz w:val="28"/>
          <w:szCs w:val="28"/>
        </w:rPr>
        <w:t xml:space="preserve"> </w:t>
      </w:r>
      <w:r w:rsidRPr="00A719CE">
        <w:rPr>
          <w:sz w:val="28"/>
          <w:szCs w:val="28"/>
        </w:rPr>
        <w:t>цих</w:t>
      </w:r>
      <w:r w:rsidRPr="00A719CE">
        <w:rPr>
          <w:spacing w:val="15"/>
          <w:sz w:val="28"/>
          <w:szCs w:val="28"/>
        </w:rPr>
        <w:t xml:space="preserve"> </w:t>
      </w:r>
      <w:r w:rsidRPr="00A719CE">
        <w:rPr>
          <w:sz w:val="28"/>
          <w:szCs w:val="28"/>
        </w:rPr>
        <w:t>психічних</w:t>
      </w:r>
      <w:r w:rsidRPr="00A719CE">
        <w:rPr>
          <w:spacing w:val="17"/>
          <w:sz w:val="28"/>
          <w:szCs w:val="28"/>
        </w:rPr>
        <w:t xml:space="preserve"> </w:t>
      </w:r>
      <w:r w:rsidRPr="00A719CE">
        <w:rPr>
          <w:sz w:val="28"/>
          <w:szCs w:val="28"/>
        </w:rPr>
        <w:t>процесів</w:t>
      </w:r>
      <w:r w:rsidRPr="00A719CE">
        <w:rPr>
          <w:spacing w:val="15"/>
          <w:sz w:val="28"/>
          <w:szCs w:val="28"/>
        </w:rPr>
        <w:t xml:space="preserve"> </w:t>
      </w:r>
      <w:r w:rsidRPr="00A719CE">
        <w:rPr>
          <w:sz w:val="28"/>
          <w:szCs w:val="28"/>
        </w:rPr>
        <w:t>у</w:t>
      </w:r>
      <w:r w:rsidRPr="00A719CE">
        <w:rPr>
          <w:spacing w:val="13"/>
          <w:sz w:val="28"/>
          <w:szCs w:val="28"/>
        </w:rPr>
        <w:t xml:space="preserve"> </w:t>
      </w:r>
      <w:r w:rsidRPr="00A719CE">
        <w:rPr>
          <w:sz w:val="28"/>
          <w:szCs w:val="28"/>
        </w:rPr>
        <w:t>школярів,</w:t>
      </w:r>
      <w:r w:rsidRPr="00A719CE">
        <w:rPr>
          <w:spacing w:val="15"/>
          <w:sz w:val="28"/>
          <w:szCs w:val="28"/>
        </w:rPr>
        <w:t xml:space="preserve"> </w:t>
      </w:r>
      <w:r w:rsidRPr="00A719CE">
        <w:rPr>
          <w:sz w:val="28"/>
          <w:szCs w:val="28"/>
        </w:rPr>
        <w:t>такі</w:t>
      </w:r>
      <w:r w:rsidRPr="00A719CE">
        <w:rPr>
          <w:spacing w:val="17"/>
          <w:sz w:val="28"/>
          <w:szCs w:val="28"/>
        </w:rPr>
        <w:t xml:space="preserve"> </w:t>
      </w:r>
      <w:r w:rsidRPr="00A719CE">
        <w:rPr>
          <w:sz w:val="28"/>
          <w:szCs w:val="28"/>
        </w:rPr>
        <w:t>як</w:t>
      </w:r>
      <w:r w:rsidRPr="00A719CE">
        <w:rPr>
          <w:spacing w:val="17"/>
          <w:sz w:val="28"/>
          <w:szCs w:val="28"/>
        </w:rPr>
        <w:t xml:space="preserve"> </w:t>
      </w:r>
      <w:r w:rsidRPr="00A719CE">
        <w:rPr>
          <w:sz w:val="28"/>
          <w:szCs w:val="28"/>
        </w:rPr>
        <w:t>«Знайди</w:t>
      </w:r>
      <w:r w:rsidRPr="00A719CE">
        <w:rPr>
          <w:spacing w:val="17"/>
          <w:sz w:val="28"/>
          <w:szCs w:val="28"/>
        </w:rPr>
        <w:t xml:space="preserve"> </w:t>
      </w:r>
      <w:r w:rsidRPr="00A719CE">
        <w:rPr>
          <w:sz w:val="28"/>
          <w:szCs w:val="28"/>
        </w:rPr>
        <w:t>зайвий»,</w:t>
      </w:r>
      <w:r w:rsidRPr="00A719CE">
        <w:rPr>
          <w:spacing w:val="15"/>
          <w:sz w:val="28"/>
          <w:szCs w:val="28"/>
        </w:rPr>
        <w:t xml:space="preserve"> </w:t>
      </w:r>
      <w:r w:rsidRPr="00A719CE">
        <w:rPr>
          <w:sz w:val="28"/>
          <w:szCs w:val="28"/>
        </w:rPr>
        <w:t>«Чиї</w:t>
      </w:r>
      <w:r w:rsidRPr="00A719CE">
        <w:rPr>
          <w:spacing w:val="17"/>
          <w:sz w:val="28"/>
          <w:szCs w:val="28"/>
        </w:rPr>
        <w:t xml:space="preserve"> </w:t>
      </w:r>
      <w:r w:rsidRPr="00A719CE">
        <w:rPr>
          <w:sz w:val="28"/>
          <w:szCs w:val="28"/>
        </w:rPr>
        <w:t>сліди?»,</w:t>
      </w:r>
      <w:r w:rsidR="00B403F6">
        <w:rPr>
          <w:sz w:val="28"/>
          <w:szCs w:val="28"/>
        </w:rPr>
        <w:t xml:space="preserve"> </w:t>
      </w:r>
      <w:r w:rsidRPr="00A719CE">
        <w:rPr>
          <w:sz w:val="28"/>
          <w:szCs w:val="28"/>
        </w:rPr>
        <w:t>«Чим</w:t>
      </w:r>
      <w:r w:rsidRPr="00A719CE">
        <w:rPr>
          <w:spacing w:val="58"/>
          <w:sz w:val="28"/>
          <w:szCs w:val="28"/>
        </w:rPr>
        <w:t xml:space="preserve"> </w:t>
      </w:r>
      <w:r w:rsidRPr="00A719CE">
        <w:rPr>
          <w:sz w:val="28"/>
          <w:szCs w:val="28"/>
        </w:rPr>
        <w:t>відрізняються?»,</w:t>
      </w:r>
      <w:r w:rsidRPr="00A719CE">
        <w:rPr>
          <w:spacing w:val="58"/>
          <w:sz w:val="28"/>
          <w:szCs w:val="28"/>
        </w:rPr>
        <w:t xml:space="preserve"> </w:t>
      </w:r>
      <w:r w:rsidRPr="00A719CE">
        <w:rPr>
          <w:sz w:val="28"/>
          <w:szCs w:val="28"/>
        </w:rPr>
        <w:t>«Запам’ятай</w:t>
      </w:r>
      <w:r w:rsidRPr="00A719CE">
        <w:rPr>
          <w:spacing w:val="58"/>
          <w:sz w:val="28"/>
          <w:szCs w:val="28"/>
        </w:rPr>
        <w:t xml:space="preserve"> </w:t>
      </w:r>
      <w:r w:rsidRPr="00A719CE">
        <w:rPr>
          <w:sz w:val="28"/>
          <w:szCs w:val="28"/>
        </w:rPr>
        <w:t>і</w:t>
      </w:r>
      <w:r w:rsidRPr="00A719CE">
        <w:rPr>
          <w:spacing w:val="58"/>
          <w:sz w:val="28"/>
          <w:szCs w:val="28"/>
        </w:rPr>
        <w:t xml:space="preserve"> </w:t>
      </w:r>
      <w:r w:rsidRPr="00A719CE">
        <w:rPr>
          <w:sz w:val="28"/>
          <w:szCs w:val="28"/>
        </w:rPr>
        <w:t>повтори»,</w:t>
      </w:r>
      <w:r w:rsidRPr="00A719CE">
        <w:rPr>
          <w:spacing w:val="58"/>
          <w:sz w:val="28"/>
          <w:szCs w:val="28"/>
        </w:rPr>
        <w:t xml:space="preserve"> </w:t>
      </w:r>
      <w:r w:rsidRPr="00A719CE">
        <w:rPr>
          <w:sz w:val="28"/>
          <w:szCs w:val="28"/>
        </w:rPr>
        <w:t>«Продовж</w:t>
      </w:r>
      <w:r w:rsidRPr="00A719CE">
        <w:rPr>
          <w:spacing w:val="56"/>
          <w:sz w:val="28"/>
          <w:szCs w:val="28"/>
        </w:rPr>
        <w:t xml:space="preserve"> </w:t>
      </w:r>
      <w:r w:rsidRPr="00A719CE">
        <w:rPr>
          <w:sz w:val="28"/>
          <w:szCs w:val="28"/>
        </w:rPr>
        <w:t>послідовність»,</w:t>
      </w:r>
      <w:r w:rsidRPr="00A719CE">
        <w:rPr>
          <w:spacing w:val="58"/>
          <w:sz w:val="28"/>
          <w:szCs w:val="28"/>
        </w:rPr>
        <w:t xml:space="preserve"> </w:t>
      </w:r>
      <w:r w:rsidRPr="00A719CE">
        <w:rPr>
          <w:sz w:val="28"/>
          <w:szCs w:val="28"/>
        </w:rPr>
        <w:t>«Чия</w:t>
      </w:r>
      <w:r w:rsidRPr="00A719CE">
        <w:rPr>
          <w:spacing w:val="56"/>
          <w:sz w:val="28"/>
          <w:szCs w:val="28"/>
        </w:rPr>
        <w:t xml:space="preserve"> </w:t>
      </w:r>
      <w:r w:rsidRPr="00A719CE">
        <w:rPr>
          <w:sz w:val="28"/>
          <w:szCs w:val="28"/>
        </w:rPr>
        <w:t>пісенька</w:t>
      </w:r>
      <w:r w:rsidRPr="00A719CE">
        <w:rPr>
          <w:spacing w:val="56"/>
          <w:sz w:val="28"/>
          <w:szCs w:val="28"/>
        </w:rPr>
        <w:t xml:space="preserve"> </w:t>
      </w:r>
      <w:r w:rsidRPr="00A719CE">
        <w:rPr>
          <w:sz w:val="28"/>
          <w:szCs w:val="28"/>
        </w:rPr>
        <w:t>?</w:t>
      </w:r>
      <w:r w:rsidRPr="00A719CE">
        <w:rPr>
          <w:spacing w:val="60"/>
          <w:sz w:val="28"/>
          <w:szCs w:val="28"/>
        </w:rPr>
        <w:t xml:space="preserve"> </w:t>
      </w:r>
      <w:r w:rsidRPr="00A719CE">
        <w:rPr>
          <w:sz w:val="28"/>
          <w:szCs w:val="28"/>
        </w:rPr>
        <w:t>»,«</w:t>
      </w:r>
      <w:r w:rsidRPr="00A719CE">
        <w:rPr>
          <w:spacing w:val="57"/>
          <w:sz w:val="28"/>
          <w:szCs w:val="28"/>
        </w:rPr>
        <w:t xml:space="preserve"> </w:t>
      </w:r>
      <w:r w:rsidRPr="00A719CE">
        <w:rPr>
          <w:sz w:val="28"/>
          <w:szCs w:val="28"/>
        </w:rPr>
        <w:t>Будь</w:t>
      </w:r>
      <w:r w:rsidRPr="00A719CE">
        <w:rPr>
          <w:spacing w:val="1"/>
          <w:sz w:val="28"/>
          <w:szCs w:val="28"/>
        </w:rPr>
        <w:t xml:space="preserve"> </w:t>
      </w:r>
      <w:r w:rsidRPr="00A719CE">
        <w:rPr>
          <w:sz w:val="28"/>
          <w:szCs w:val="28"/>
        </w:rPr>
        <w:t>уважний</w:t>
      </w:r>
      <w:r w:rsidRPr="00A719CE">
        <w:rPr>
          <w:spacing w:val="59"/>
          <w:sz w:val="28"/>
          <w:szCs w:val="28"/>
        </w:rPr>
        <w:t xml:space="preserve"> </w:t>
      </w:r>
      <w:r w:rsidRPr="00A719CE">
        <w:rPr>
          <w:sz w:val="28"/>
          <w:szCs w:val="28"/>
        </w:rPr>
        <w:t>»</w:t>
      </w:r>
      <w:r w:rsidRPr="00A719CE">
        <w:rPr>
          <w:spacing w:val="55"/>
          <w:sz w:val="28"/>
          <w:szCs w:val="28"/>
        </w:rPr>
        <w:t xml:space="preserve"> </w:t>
      </w:r>
      <w:r w:rsidRPr="00A719CE">
        <w:rPr>
          <w:sz w:val="28"/>
          <w:szCs w:val="28"/>
        </w:rPr>
        <w:t>і</w:t>
      </w:r>
      <w:r w:rsidRPr="00A719CE">
        <w:rPr>
          <w:spacing w:val="57"/>
          <w:sz w:val="28"/>
          <w:szCs w:val="28"/>
        </w:rPr>
        <w:t xml:space="preserve"> </w:t>
      </w:r>
      <w:r w:rsidRPr="00A719CE">
        <w:rPr>
          <w:sz w:val="28"/>
          <w:szCs w:val="28"/>
        </w:rPr>
        <w:t>багато</w:t>
      </w:r>
      <w:r w:rsidRPr="00A719CE">
        <w:rPr>
          <w:spacing w:val="-68"/>
          <w:sz w:val="28"/>
          <w:szCs w:val="28"/>
        </w:rPr>
        <w:t xml:space="preserve"> </w:t>
      </w:r>
      <w:r w:rsidRPr="00A719CE">
        <w:rPr>
          <w:sz w:val="28"/>
          <w:szCs w:val="28"/>
        </w:rPr>
        <w:t>інших.</w:t>
      </w:r>
    </w:p>
    <w:p w:rsidR="00A719CE" w:rsidRPr="00A719CE" w:rsidRDefault="00A719CE" w:rsidP="006E08B7">
      <w:pPr>
        <w:pStyle w:val="a3"/>
        <w:ind w:left="0" w:right="228" w:firstLine="709"/>
        <w:rPr>
          <w:sz w:val="28"/>
          <w:szCs w:val="28"/>
        </w:rPr>
      </w:pPr>
      <w:r w:rsidRPr="00A719CE">
        <w:rPr>
          <w:sz w:val="28"/>
          <w:szCs w:val="28"/>
        </w:rPr>
        <w:t>Розробки</w:t>
      </w:r>
      <w:r w:rsidRPr="00A719CE">
        <w:rPr>
          <w:spacing w:val="1"/>
          <w:sz w:val="28"/>
          <w:szCs w:val="28"/>
        </w:rPr>
        <w:t xml:space="preserve"> </w:t>
      </w:r>
      <w:r w:rsidRPr="00A719CE">
        <w:rPr>
          <w:sz w:val="28"/>
          <w:szCs w:val="28"/>
        </w:rPr>
        <w:t>занять</w:t>
      </w:r>
      <w:r w:rsidRPr="00A719CE">
        <w:rPr>
          <w:spacing w:val="1"/>
          <w:sz w:val="28"/>
          <w:szCs w:val="28"/>
        </w:rPr>
        <w:t xml:space="preserve"> </w:t>
      </w:r>
      <w:r w:rsidRPr="00A719CE">
        <w:rPr>
          <w:sz w:val="28"/>
          <w:szCs w:val="28"/>
        </w:rPr>
        <w:t>містять</w:t>
      </w:r>
      <w:r w:rsidRPr="00A719CE">
        <w:rPr>
          <w:spacing w:val="1"/>
          <w:sz w:val="28"/>
          <w:szCs w:val="28"/>
        </w:rPr>
        <w:t xml:space="preserve"> </w:t>
      </w:r>
      <w:r w:rsidRPr="00A719CE">
        <w:rPr>
          <w:sz w:val="28"/>
          <w:szCs w:val="28"/>
        </w:rPr>
        <w:t>велику</w:t>
      </w:r>
      <w:r w:rsidRPr="00A719CE">
        <w:rPr>
          <w:spacing w:val="1"/>
          <w:sz w:val="28"/>
          <w:szCs w:val="28"/>
        </w:rPr>
        <w:t xml:space="preserve"> </w:t>
      </w:r>
      <w:r w:rsidRPr="00A719CE">
        <w:rPr>
          <w:sz w:val="28"/>
          <w:szCs w:val="28"/>
        </w:rPr>
        <w:t>кількість</w:t>
      </w:r>
      <w:r w:rsidRPr="00A719CE">
        <w:rPr>
          <w:spacing w:val="1"/>
          <w:sz w:val="28"/>
          <w:szCs w:val="28"/>
        </w:rPr>
        <w:t xml:space="preserve"> </w:t>
      </w:r>
      <w:r w:rsidRPr="00A719CE">
        <w:rPr>
          <w:sz w:val="28"/>
          <w:szCs w:val="28"/>
        </w:rPr>
        <w:t>вправ,</w:t>
      </w:r>
      <w:r w:rsidRPr="00A719CE">
        <w:rPr>
          <w:spacing w:val="1"/>
          <w:sz w:val="28"/>
          <w:szCs w:val="28"/>
        </w:rPr>
        <w:t xml:space="preserve"> </w:t>
      </w:r>
      <w:r w:rsidRPr="00A719CE">
        <w:rPr>
          <w:sz w:val="28"/>
          <w:szCs w:val="28"/>
        </w:rPr>
        <w:t>завдань</w:t>
      </w:r>
      <w:r w:rsidRPr="00A719CE">
        <w:rPr>
          <w:spacing w:val="1"/>
          <w:sz w:val="28"/>
          <w:szCs w:val="28"/>
        </w:rPr>
        <w:t xml:space="preserve"> </w:t>
      </w:r>
      <w:r w:rsidRPr="00A719CE">
        <w:rPr>
          <w:sz w:val="28"/>
          <w:szCs w:val="28"/>
        </w:rPr>
        <w:t>та</w:t>
      </w:r>
      <w:r w:rsidRPr="00A719CE">
        <w:rPr>
          <w:spacing w:val="1"/>
          <w:sz w:val="28"/>
          <w:szCs w:val="28"/>
        </w:rPr>
        <w:t xml:space="preserve"> </w:t>
      </w:r>
      <w:r w:rsidRPr="00A719CE">
        <w:rPr>
          <w:sz w:val="28"/>
          <w:szCs w:val="28"/>
        </w:rPr>
        <w:t>ігор</w:t>
      </w:r>
      <w:r w:rsidR="00B403F6">
        <w:rPr>
          <w:sz w:val="28"/>
          <w:szCs w:val="28"/>
        </w:rPr>
        <w:t>, а</w:t>
      </w:r>
      <w:r w:rsidRPr="00A719CE">
        <w:rPr>
          <w:sz w:val="28"/>
          <w:szCs w:val="28"/>
        </w:rPr>
        <w:t>ле</w:t>
      </w:r>
      <w:r w:rsidRPr="00A719CE">
        <w:rPr>
          <w:spacing w:val="1"/>
          <w:sz w:val="28"/>
          <w:szCs w:val="28"/>
        </w:rPr>
        <w:t xml:space="preserve"> </w:t>
      </w:r>
      <w:r w:rsidRPr="00A719CE">
        <w:rPr>
          <w:sz w:val="28"/>
          <w:szCs w:val="28"/>
        </w:rPr>
        <w:t>це</w:t>
      </w:r>
      <w:r w:rsidRPr="00A719CE">
        <w:rPr>
          <w:spacing w:val="1"/>
          <w:sz w:val="28"/>
          <w:szCs w:val="28"/>
        </w:rPr>
        <w:t xml:space="preserve"> </w:t>
      </w:r>
      <w:r w:rsidRPr="00A719CE">
        <w:rPr>
          <w:sz w:val="28"/>
          <w:szCs w:val="28"/>
        </w:rPr>
        <w:t>не</w:t>
      </w:r>
      <w:r w:rsidRPr="00A719CE">
        <w:rPr>
          <w:spacing w:val="1"/>
          <w:sz w:val="28"/>
          <w:szCs w:val="28"/>
        </w:rPr>
        <w:t xml:space="preserve"> </w:t>
      </w:r>
      <w:r w:rsidRPr="00A719CE">
        <w:rPr>
          <w:sz w:val="28"/>
          <w:szCs w:val="28"/>
        </w:rPr>
        <w:t>означає,</w:t>
      </w:r>
      <w:r w:rsidRPr="00A719CE">
        <w:rPr>
          <w:spacing w:val="1"/>
          <w:sz w:val="28"/>
          <w:szCs w:val="28"/>
        </w:rPr>
        <w:t xml:space="preserve"> </w:t>
      </w:r>
      <w:r w:rsidRPr="00A719CE">
        <w:rPr>
          <w:sz w:val="28"/>
          <w:szCs w:val="28"/>
        </w:rPr>
        <w:t>що</w:t>
      </w:r>
      <w:r w:rsidRPr="00A719CE">
        <w:rPr>
          <w:spacing w:val="1"/>
          <w:sz w:val="28"/>
          <w:szCs w:val="28"/>
        </w:rPr>
        <w:t xml:space="preserve"> </w:t>
      </w:r>
      <w:r w:rsidRPr="00A719CE">
        <w:rPr>
          <w:sz w:val="28"/>
          <w:szCs w:val="28"/>
        </w:rPr>
        <w:t>педагог</w:t>
      </w:r>
      <w:r w:rsidRPr="00A719CE">
        <w:rPr>
          <w:spacing w:val="1"/>
          <w:sz w:val="28"/>
          <w:szCs w:val="28"/>
        </w:rPr>
        <w:t xml:space="preserve"> </w:t>
      </w:r>
      <w:r w:rsidRPr="00A719CE">
        <w:rPr>
          <w:sz w:val="28"/>
          <w:szCs w:val="28"/>
        </w:rPr>
        <w:t>повинен</w:t>
      </w:r>
      <w:r w:rsidRPr="00A719CE">
        <w:rPr>
          <w:spacing w:val="1"/>
          <w:sz w:val="28"/>
          <w:szCs w:val="28"/>
        </w:rPr>
        <w:t xml:space="preserve"> </w:t>
      </w:r>
      <w:r w:rsidRPr="00A719CE">
        <w:rPr>
          <w:sz w:val="28"/>
          <w:szCs w:val="28"/>
        </w:rPr>
        <w:t>використовувати увесь цей матеріал на одному занятті. Значна кількість матеріалу дає змогу педагогу обрати ті завдання та</w:t>
      </w:r>
      <w:r w:rsidRPr="00A719CE">
        <w:rPr>
          <w:spacing w:val="1"/>
          <w:sz w:val="28"/>
          <w:szCs w:val="28"/>
        </w:rPr>
        <w:t xml:space="preserve"> </w:t>
      </w:r>
      <w:r w:rsidRPr="00A719CE">
        <w:rPr>
          <w:sz w:val="28"/>
          <w:szCs w:val="28"/>
        </w:rPr>
        <w:t>вправи, які відповідатимуть індивідуальному розвитку дітей. Матеріал, який залишився неопрацьованим, можна використати</w:t>
      </w:r>
      <w:r w:rsidRPr="00A719CE">
        <w:rPr>
          <w:spacing w:val="-67"/>
          <w:sz w:val="28"/>
          <w:szCs w:val="28"/>
        </w:rPr>
        <w:t xml:space="preserve"> </w:t>
      </w:r>
      <w:r w:rsidRPr="00A719CE">
        <w:rPr>
          <w:sz w:val="28"/>
          <w:szCs w:val="28"/>
        </w:rPr>
        <w:t>в</w:t>
      </w:r>
      <w:r w:rsidRPr="00A719CE">
        <w:rPr>
          <w:spacing w:val="-3"/>
          <w:sz w:val="28"/>
          <w:szCs w:val="28"/>
        </w:rPr>
        <w:t xml:space="preserve"> </w:t>
      </w:r>
      <w:r w:rsidRPr="00A719CE">
        <w:rPr>
          <w:sz w:val="28"/>
          <w:szCs w:val="28"/>
        </w:rPr>
        <w:t>індивідуальній</w:t>
      </w:r>
      <w:r w:rsidRPr="00A719CE">
        <w:rPr>
          <w:spacing w:val="-3"/>
          <w:sz w:val="28"/>
          <w:szCs w:val="28"/>
        </w:rPr>
        <w:t xml:space="preserve"> </w:t>
      </w:r>
      <w:r w:rsidRPr="00A719CE">
        <w:rPr>
          <w:sz w:val="28"/>
          <w:szCs w:val="28"/>
        </w:rPr>
        <w:t>роботі.</w:t>
      </w:r>
    </w:p>
    <w:p w:rsidR="00A719CE" w:rsidRPr="00A719CE" w:rsidRDefault="00A719CE" w:rsidP="006E08B7">
      <w:pPr>
        <w:pStyle w:val="a3"/>
        <w:ind w:left="0" w:right="226" w:firstLine="709"/>
        <w:rPr>
          <w:sz w:val="28"/>
          <w:szCs w:val="28"/>
        </w:rPr>
      </w:pPr>
      <w:r w:rsidRPr="00A719CE">
        <w:rPr>
          <w:sz w:val="28"/>
          <w:szCs w:val="28"/>
        </w:rPr>
        <w:t>Враховуючи особливу складність навчання, важливо диференціювати процес навчання. Це дасть змогу навчати дітей за</w:t>
      </w:r>
      <w:r w:rsidRPr="00A719CE">
        <w:rPr>
          <w:spacing w:val="-67"/>
          <w:sz w:val="28"/>
          <w:szCs w:val="28"/>
        </w:rPr>
        <w:t xml:space="preserve"> </w:t>
      </w:r>
      <w:r w:rsidRPr="00A719CE">
        <w:rPr>
          <w:sz w:val="28"/>
          <w:szCs w:val="28"/>
        </w:rPr>
        <w:t>можливостями, знімати напруження, здійснювати індивідуальний підхід, приділяти увагу кожній дитині, спрямувати її на</w:t>
      </w:r>
      <w:r w:rsidRPr="00A719CE">
        <w:rPr>
          <w:spacing w:val="1"/>
          <w:sz w:val="28"/>
          <w:szCs w:val="28"/>
        </w:rPr>
        <w:t xml:space="preserve"> </w:t>
      </w:r>
      <w:r w:rsidRPr="00A719CE">
        <w:rPr>
          <w:sz w:val="28"/>
          <w:szCs w:val="28"/>
        </w:rPr>
        <w:t>загальний</w:t>
      </w:r>
      <w:r w:rsidRPr="00A719CE">
        <w:rPr>
          <w:spacing w:val="-1"/>
          <w:sz w:val="28"/>
          <w:szCs w:val="28"/>
        </w:rPr>
        <w:t xml:space="preserve"> </w:t>
      </w:r>
      <w:r w:rsidRPr="00A719CE">
        <w:rPr>
          <w:sz w:val="28"/>
          <w:szCs w:val="28"/>
        </w:rPr>
        <w:t>розвиток.</w:t>
      </w:r>
    </w:p>
    <w:p w:rsidR="00A719CE" w:rsidRPr="00A719CE" w:rsidRDefault="00A719CE" w:rsidP="006E08B7">
      <w:pPr>
        <w:pStyle w:val="a3"/>
        <w:ind w:left="0" w:right="225" w:firstLine="709"/>
        <w:rPr>
          <w:sz w:val="28"/>
          <w:szCs w:val="28"/>
        </w:rPr>
      </w:pPr>
      <w:r w:rsidRPr="00A719CE">
        <w:rPr>
          <w:sz w:val="28"/>
          <w:szCs w:val="28"/>
        </w:rPr>
        <w:t>Практичний</w:t>
      </w:r>
      <w:r w:rsidRPr="00A719CE">
        <w:rPr>
          <w:spacing w:val="1"/>
          <w:sz w:val="28"/>
          <w:szCs w:val="28"/>
        </w:rPr>
        <w:t xml:space="preserve"> </w:t>
      </w:r>
      <w:r w:rsidRPr="00A719CE">
        <w:rPr>
          <w:sz w:val="28"/>
          <w:szCs w:val="28"/>
        </w:rPr>
        <w:t>матеріал</w:t>
      </w:r>
      <w:r w:rsidRPr="00A719CE">
        <w:rPr>
          <w:spacing w:val="1"/>
          <w:sz w:val="28"/>
          <w:szCs w:val="28"/>
        </w:rPr>
        <w:t xml:space="preserve"> </w:t>
      </w:r>
      <w:r w:rsidRPr="00A719CE">
        <w:rPr>
          <w:sz w:val="28"/>
          <w:szCs w:val="28"/>
        </w:rPr>
        <w:t>побудований</w:t>
      </w:r>
      <w:r w:rsidRPr="00A719CE">
        <w:rPr>
          <w:spacing w:val="1"/>
          <w:sz w:val="28"/>
          <w:szCs w:val="28"/>
        </w:rPr>
        <w:t xml:space="preserve"> </w:t>
      </w:r>
      <w:r w:rsidRPr="00A719CE">
        <w:rPr>
          <w:sz w:val="28"/>
          <w:szCs w:val="28"/>
        </w:rPr>
        <w:t>за</w:t>
      </w:r>
      <w:r w:rsidRPr="00A719CE">
        <w:rPr>
          <w:spacing w:val="1"/>
          <w:sz w:val="28"/>
          <w:szCs w:val="28"/>
        </w:rPr>
        <w:t xml:space="preserve"> </w:t>
      </w:r>
      <w:r w:rsidRPr="00A719CE">
        <w:rPr>
          <w:sz w:val="28"/>
          <w:szCs w:val="28"/>
        </w:rPr>
        <w:t>принципом</w:t>
      </w:r>
      <w:r w:rsidRPr="00A719CE">
        <w:rPr>
          <w:spacing w:val="1"/>
          <w:sz w:val="28"/>
          <w:szCs w:val="28"/>
        </w:rPr>
        <w:t xml:space="preserve"> </w:t>
      </w:r>
      <w:r w:rsidRPr="00A719CE">
        <w:rPr>
          <w:sz w:val="28"/>
          <w:szCs w:val="28"/>
        </w:rPr>
        <w:t>поступового</w:t>
      </w:r>
      <w:r w:rsidRPr="00A719CE">
        <w:rPr>
          <w:spacing w:val="1"/>
          <w:sz w:val="28"/>
          <w:szCs w:val="28"/>
        </w:rPr>
        <w:t xml:space="preserve"> </w:t>
      </w:r>
      <w:r w:rsidRPr="00A719CE">
        <w:rPr>
          <w:sz w:val="28"/>
          <w:szCs w:val="28"/>
        </w:rPr>
        <w:t>ускладнення,</w:t>
      </w:r>
      <w:r w:rsidRPr="00A719CE">
        <w:rPr>
          <w:spacing w:val="1"/>
          <w:sz w:val="28"/>
          <w:szCs w:val="28"/>
        </w:rPr>
        <w:t xml:space="preserve"> </w:t>
      </w:r>
      <w:r w:rsidRPr="00A719CE">
        <w:rPr>
          <w:sz w:val="28"/>
          <w:szCs w:val="28"/>
        </w:rPr>
        <w:t>який</w:t>
      </w:r>
      <w:r w:rsidRPr="00A719CE">
        <w:rPr>
          <w:spacing w:val="1"/>
          <w:sz w:val="28"/>
          <w:szCs w:val="28"/>
        </w:rPr>
        <w:t xml:space="preserve"> </w:t>
      </w:r>
      <w:r w:rsidRPr="00A719CE">
        <w:rPr>
          <w:sz w:val="28"/>
          <w:szCs w:val="28"/>
        </w:rPr>
        <w:t>можна</w:t>
      </w:r>
      <w:r w:rsidRPr="00A719CE">
        <w:rPr>
          <w:spacing w:val="1"/>
          <w:sz w:val="28"/>
          <w:szCs w:val="28"/>
        </w:rPr>
        <w:t xml:space="preserve"> </w:t>
      </w:r>
      <w:r w:rsidRPr="00A719CE">
        <w:rPr>
          <w:sz w:val="28"/>
          <w:szCs w:val="28"/>
        </w:rPr>
        <w:t>використовувати</w:t>
      </w:r>
      <w:r w:rsidRPr="00A719CE">
        <w:rPr>
          <w:spacing w:val="1"/>
          <w:sz w:val="28"/>
          <w:szCs w:val="28"/>
        </w:rPr>
        <w:t xml:space="preserve"> </w:t>
      </w:r>
      <w:r w:rsidRPr="00A719CE">
        <w:rPr>
          <w:sz w:val="28"/>
          <w:szCs w:val="28"/>
        </w:rPr>
        <w:t>у</w:t>
      </w:r>
      <w:r w:rsidRPr="00A719CE">
        <w:rPr>
          <w:spacing w:val="1"/>
          <w:sz w:val="28"/>
          <w:szCs w:val="28"/>
        </w:rPr>
        <w:t xml:space="preserve"> </w:t>
      </w:r>
      <w:r w:rsidRPr="00A719CE">
        <w:rPr>
          <w:sz w:val="28"/>
          <w:szCs w:val="28"/>
        </w:rPr>
        <w:t>тій</w:t>
      </w:r>
      <w:r w:rsidRPr="00A719CE">
        <w:rPr>
          <w:spacing w:val="1"/>
          <w:sz w:val="28"/>
          <w:szCs w:val="28"/>
        </w:rPr>
        <w:t xml:space="preserve"> </w:t>
      </w:r>
      <w:r w:rsidRPr="00A719CE">
        <w:rPr>
          <w:sz w:val="28"/>
          <w:szCs w:val="28"/>
        </w:rPr>
        <w:t>послідовності, в якій він розташований, а можна вибирати завдання вибірково залежно від структури дефекту та рівня</w:t>
      </w:r>
      <w:r w:rsidRPr="00A719CE">
        <w:rPr>
          <w:spacing w:val="1"/>
          <w:sz w:val="28"/>
          <w:szCs w:val="28"/>
        </w:rPr>
        <w:t xml:space="preserve"> </w:t>
      </w:r>
      <w:r w:rsidRPr="00A719CE">
        <w:rPr>
          <w:sz w:val="28"/>
          <w:szCs w:val="28"/>
        </w:rPr>
        <w:t>мовленнєвого</w:t>
      </w:r>
      <w:r w:rsidRPr="00A719CE">
        <w:rPr>
          <w:spacing w:val="-4"/>
          <w:sz w:val="28"/>
          <w:szCs w:val="28"/>
        </w:rPr>
        <w:t xml:space="preserve"> </w:t>
      </w:r>
      <w:r w:rsidRPr="00A719CE">
        <w:rPr>
          <w:sz w:val="28"/>
          <w:szCs w:val="28"/>
        </w:rPr>
        <w:t>розвитку</w:t>
      </w:r>
      <w:r w:rsidRPr="00A719CE">
        <w:rPr>
          <w:spacing w:val="-4"/>
          <w:sz w:val="28"/>
          <w:szCs w:val="28"/>
        </w:rPr>
        <w:t xml:space="preserve"> </w:t>
      </w:r>
      <w:r w:rsidRPr="00A719CE">
        <w:rPr>
          <w:sz w:val="28"/>
          <w:szCs w:val="28"/>
        </w:rPr>
        <w:t>дітей.</w:t>
      </w:r>
    </w:p>
    <w:p w:rsidR="00B403F6" w:rsidRDefault="00A719CE" w:rsidP="006E08B7">
      <w:pPr>
        <w:pStyle w:val="a3"/>
        <w:ind w:left="0" w:firstLine="709"/>
        <w:rPr>
          <w:spacing w:val="1"/>
          <w:sz w:val="28"/>
          <w:szCs w:val="28"/>
        </w:rPr>
      </w:pPr>
      <w:r w:rsidRPr="00A719CE">
        <w:rPr>
          <w:sz w:val="28"/>
          <w:szCs w:val="28"/>
        </w:rPr>
        <w:t>Під</w:t>
      </w:r>
      <w:r w:rsidRPr="00A719CE">
        <w:rPr>
          <w:spacing w:val="1"/>
          <w:sz w:val="28"/>
          <w:szCs w:val="28"/>
        </w:rPr>
        <w:t xml:space="preserve"> </w:t>
      </w:r>
      <w:r w:rsidRPr="00A719CE">
        <w:rPr>
          <w:sz w:val="28"/>
          <w:szCs w:val="28"/>
        </w:rPr>
        <w:t>впливом</w:t>
      </w:r>
      <w:r w:rsidRPr="00A719CE">
        <w:rPr>
          <w:spacing w:val="1"/>
          <w:sz w:val="28"/>
          <w:szCs w:val="28"/>
        </w:rPr>
        <w:t xml:space="preserve"> </w:t>
      </w:r>
      <w:r w:rsidRPr="00A719CE">
        <w:rPr>
          <w:sz w:val="28"/>
          <w:szCs w:val="28"/>
        </w:rPr>
        <w:t>корекційно-розвиткових занять</w:t>
      </w:r>
      <w:r w:rsidRPr="00A719CE">
        <w:rPr>
          <w:spacing w:val="1"/>
          <w:sz w:val="28"/>
          <w:szCs w:val="28"/>
        </w:rPr>
        <w:t xml:space="preserve"> </w:t>
      </w:r>
      <w:r w:rsidRPr="00A719CE">
        <w:rPr>
          <w:sz w:val="28"/>
          <w:szCs w:val="28"/>
        </w:rPr>
        <w:t>у</w:t>
      </w:r>
      <w:r w:rsidRPr="00A719CE">
        <w:rPr>
          <w:spacing w:val="1"/>
          <w:sz w:val="28"/>
          <w:szCs w:val="28"/>
        </w:rPr>
        <w:t xml:space="preserve"> </w:t>
      </w:r>
      <w:r w:rsidRPr="00A719CE">
        <w:rPr>
          <w:sz w:val="28"/>
          <w:szCs w:val="28"/>
        </w:rPr>
        <w:t>діяльності</w:t>
      </w:r>
      <w:r w:rsidRPr="00A719CE">
        <w:rPr>
          <w:spacing w:val="1"/>
          <w:sz w:val="28"/>
          <w:szCs w:val="28"/>
        </w:rPr>
        <w:t xml:space="preserve"> </w:t>
      </w:r>
      <w:r w:rsidRPr="00A719CE">
        <w:rPr>
          <w:sz w:val="28"/>
          <w:szCs w:val="28"/>
        </w:rPr>
        <w:t>дітей</w:t>
      </w:r>
      <w:r w:rsidRPr="00A719CE">
        <w:rPr>
          <w:spacing w:val="1"/>
          <w:sz w:val="28"/>
          <w:szCs w:val="28"/>
        </w:rPr>
        <w:t xml:space="preserve"> </w:t>
      </w:r>
      <w:r w:rsidRPr="00A719CE">
        <w:rPr>
          <w:sz w:val="28"/>
          <w:szCs w:val="28"/>
        </w:rPr>
        <w:t>відбуваються</w:t>
      </w:r>
      <w:r w:rsidRPr="00A719CE">
        <w:rPr>
          <w:spacing w:val="1"/>
          <w:sz w:val="28"/>
          <w:szCs w:val="28"/>
        </w:rPr>
        <w:t xml:space="preserve"> </w:t>
      </w:r>
      <w:r w:rsidRPr="00A719CE">
        <w:rPr>
          <w:sz w:val="28"/>
          <w:szCs w:val="28"/>
        </w:rPr>
        <w:t>позитивні</w:t>
      </w:r>
      <w:r w:rsidRPr="00A719CE">
        <w:rPr>
          <w:spacing w:val="1"/>
          <w:sz w:val="28"/>
          <w:szCs w:val="28"/>
        </w:rPr>
        <w:t xml:space="preserve"> </w:t>
      </w:r>
      <w:r w:rsidRPr="00A719CE">
        <w:rPr>
          <w:sz w:val="28"/>
          <w:szCs w:val="28"/>
        </w:rPr>
        <w:t>зміни</w:t>
      </w:r>
      <w:r w:rsidRPr="00A719CE">
        <w:rPr>
          <w:spacing w:val="1"/>
          <w:sz w:val="28"/>
          <w:szCs w:val="28"/>
        </w:rPr>
        <w:t xml:space="preserve"> </w:t>
      </w:r>
      <w:r w:rsidRPr="00A719CE">
        <w:rPr>
          <w:sz w:val="28"/>
          <w:szCs w:val="28"/>
        </w:rPr>
        <w:t>у</w:t>
      </w:r>
      <w:r w:rsidRPr="00A719CE">
        <w:rPr>
          <w:spacing w:val="1"/>
          <w:sz w:val="28"/>
          <w:szCs w:val="28"/>
        </w:rPr>
        <w:t xml:space="preserve"> психічному </w:t>
      </w:r>
      <w:r w:rsidRPr="00A719CE">
        <w:rPr>
          <w:sz w:val="28"/>
          <w:szCs w:val="28"/>
        </w:rPr>
        <w:t>розвитку та у</w:t>
      </w:r>
      <w:r w:rsidRPr="00A719CE">
        <w:rPr>
          <w:spacing w:val="70"/>
          <w:sz w:val="28"/>
          <w:szCs w:val="28"/>
        </w:rPr>
        <w:t xml:space="preserve"> </w:t>
      </w:r>
      <w:r w:rsidRPr="00A719CE">
        <w:rPr>
          <w:sz w:val="28"/>
          <w:szCs w:val="28"/>
        </w:rPr>
        <w:t>мовленнєвій</w:t>
      </w:r>
      <w:r w:rsidRPr="00A719CE">
        <w:rPr>
          <w:spacing w:val="1"/>
          <w:sz w:val="28"/>
          <w:szCs w:val="28"/>
        </w:rPr>
        <w:t xml:space="preserve"> </w:t>
      </w:r>
      <w:r w:rsidRPr="00A719CE">
        <w:rPr>
          <w:sz w:val="28"/>
          <w:szCs w:val="28"/>
        </w:rPr>
        <w:t>діяльності. У процесі корекції, навчання та виховання діти розвивають життєві компетентності.</w:t>
      </w:r>
      <w:r w:rsidRPr="00A719CE">
        <w:rPr>
          <w:spacing w:val="1"/>
          <w:sz w:val="28"/>
          <w:szCs w:val="28"/>
        </w:rPr>
        <w:t xml:space="preserve"> </w:t>
      </w:r>
    </w:p>
    <w:p w:rsidR="00B403F6" w:rsidRPr="00B403F6" w:rsidRDefault="00B403F6" w:rsidP="006E08B7">
      <w:pPr>
        <w:pStyle w:val="a3"/>
        <w:ind w:left="0" w:firstLine="709"/>
        <w:rPr>
          <w:sz w:val="28"/>
          <w:szCs w:val="28"/>
        </w:rPr>
      </w:pPr>
      <w:r w:rsidRPr="00B403F6">
        <w:rPr>
          <w:b/>
          <w:sz w:val="28"/>
          <w:szCs w:val="28"/>
        </w:rPr>
        <w:t>Мета корекційно-розвиткової програми:</w:t>
      </w:r>
      <w:r w:rsidRPr="00B403F6">
        <w:rPr>
          <w:sz w:val="28"/>
          <w:szCs w:val="28"/>
        </w:rPr>
        <w:t xml:space="preserve"> підвищення рівня загального розвитку дитини з порушеннями розвитку, заповнення прогалин попереднього розвитку дитини, індивідуальна робота з формування недостатньо засвоєних навчальних умінь і навичок, коригування порушень у розвитку пізнавальної сфери й мовлення, спрямована на сприйняття нового матеріалу; корекція емоційно-вольових порушень, спілкування та створення умов для розвитку особистісного потенціалу; </w:t>
      </w:r>
      <w:r w:rsidRPr="00B403F6">
        <w:rPr>
          <w:sz w:val="28"/>
        </w:rPr>
        <w:t>викликати</w:t>
      </w:r>
      <w:r w:rsidRPr="00B403F6">
        <w:rPr>
          <w:spacing w:val="-6"/>
          <w:sz w:val="28"/>
        </w:rPr>
        <w:t xml:space="preserve"> </w:t>
      </w:r>
      <w:r w:rsidRPr="00B403F6">
        <w:rPr>
          <w:sz w:val="28"/>
        </w:rPr>
        <w:t>позитивні</w:t>
      </w:r>
      <w:r w:rsidRPr="00B403F6">
        <w:rPr>
          <w:spacing w:val="-2"/>
          <w:sz w:val="28"/>
        </w:rPr>
        <w:t xml:space="preserve"> </w:t>
      </w:r>
      <w:r w:rsidRPr="00B403F6">
        <w:rPr>
          <w:sz w:val="28"/>
        </w:rPr>
        <w:t>емоції</w:t>
      </w:r>
      <w:r w:rsidRPr="00B403F6">
        <w:rPr>
          <w:spacing w:val="-2"/>
          <w:sz w:val="28"/>
        </w:rPr>
        <w:t xml:space="preserve"> </w:t>
      </w:r>
      <w:r w:rsidRPr="00B403F6">
        <w:rPr>
          <w:sz w:val="28"/>
        </w:rPr>
        <w:t>учнів,</w:t>
      </w:r>
      <w:r w:rsidRPr="00B403F6">
        <w:rPr>
          <w:spacing w:val="-4"/>
          <w:sz w:val="28"/>
        </w:rPr>
        <w:t xml:space="preserve"> </w:t>
      </w:r>
      <w:r w:rsidRPr="00B403F6">
        <w:rPr>
          <w:sz w:val="28"/>
        </w:rPr>
        <w:t>співчуття</w:t>
      </w:r>
      <w:r w:rsidRPr="00B403F6">
        <w:rPr>
          <w:spacing w:val="-3"/>
          <w:sz w:val="28"/>
        </w:rPr>
        <w:t xml:space="preserve"> </w:t>
      </w:r>
      <w:r w:rsidRPr="00B403F6">
        <w:rPr>
          <w:sz w:val="28"/>
        </w:rPr>
        <w:t>до</w:t>
      </w:r>
      <w:r w:rsidRPr="00B403F6">
        <w:rPr>
          <w:spacing w:val="-2"/>
          <w:sz w:val="28"/>
        </w:rPr>
        <w:t xml:space="preserve"> </w:t>
      </w:r>
      <w:r w:rsidRPr="00B403F6">
        <w:rPr>
          <w:sz w:val="28"/>
        </w:rPr>
        <w:t>героїв;</w:t>
      </w:r>
      <w:r w:rsidRPr="00B403F6">
        <w:rPr>
          <w:spacing w:val="-2"/>
          <w:sz w:val="28"/>
        </w:rPr>
        <w:t xml:space="preserve"> </w:t>
      </w:r>
      <w:r w:rsidRPr="00B403F6">
        <w:rPr>
          <w:sz w:val="28"/>
        </w:rPr>
        <w:t>бажання</w:t>
      </w:r>
      <w:r w:rsidRPr="00B403F6">
        <w:rPr>
          <w:spacing w:val="-3"/>
          <w:sz w:val="28"/>
        </w:rPr>
        <w:t xml:space="preserve"> </w:t>
      </w:r>
      <w:r w:rsidRPr="00B403F6">
        <w:rPr>
          <w:sz w:val="28"/>
        </w:rPr>
        <w:t>висловитись; взаємозв’язок</w:t>
      </w:r>
      <w:r w:rsidRPr="00B403F6">
        <w:rPr>
          <w:spacing w:val="-4"/>
          <w:sz w:val="28"/>
        </w:rPr>
        <w:t xml:space="preserve"> </w:t>
      </w:r>
      <w:r w:rsidRPr="00B403F6">
        <w:rPr>
          <w:sz w:val="28"/>
        </w:rPr>
        <w:t>різних</w:t>
      </w:r>
      <w:r w:rsidRPr="00B403F6">
        <w:rPr>
          <w:spacing w:val="-3"/>
          <w:sz w:val="28"/>
        </w:rPr>
        <w:t xml:space="preserve"> </w:t>
      </w:r>
      <w:r w:rsidRPr="00B403F6">
        <w:rPr>
          <w:sz w:val="28"/>
        </w:rPr>
        <w:t>видів</w:t>
      </w:r>
      <w:r w:rsidRPr="00B403F6">
        <w:rPr>
          <w:spacing w:val="-7"/>
          <w:sz w:val="28"/>
        </w:rPr>
        <w:t xml:space="preserve"> </w:t>
      </w:r>
      <w:r w:rsidRPr="00B403F6">
        <w:rPr>
          <w:sz w:val="28"/>
        </w:rPr>
        <w:t>діяльності</w:t>
      </w:r>
      <w:r w:rsidRPr="00B403F6">
        <w:rPr>
          <w:spacing w:val="-3"/>
          <w:sz w:val="28"/>
        </w:rPr>
        <w:t xml:space="preserve"> </w:t>
      </w:r>
      <w:r w:rsidRPr="00B403F6">
        <w:rPr>
          <w:sz w:val="28"/>
        </w:rPr>
        <w:t>(навчальної,</w:t>
      </w:r>
      <w:r w:rsidRPr="00B403F6">
        <w:rPr>
          <w:spacing w:val="-5"/>
          <w:sz w:val="28"/>
        </w:rPr>
        <w:t xml:space="preserve"> </w:t>
      </w:r>
      <w:r w:rsidRPr="00B403F6">
        <w:rPr>
          <w:sz w:val="28"/>
        </w:rPr>
        <w:t>виховної,</w:t>
      </w:r>
      <w:r w:rsidRPr="00B403F6">
        <w:rPr>
          <w:spacing w:val="-4"/>
          <w:sz w:val="28"/>
        </w:rPr>
        <w:t xml:space="preserve"> </w:t>
      </w:r>
      <w:r w:rsidRPr="00B403F6">
        <w:rPr>
          <w:sz w:val="28"/>
        </w:rPr>
        <w:t>мовленнєвої,</w:t>
      </w:r>
      <w:r w:rsidRPr="00B403F6">
        <w:rPr>
          <w:spacing w:val="-5"/>
          <w:sz w:val="28"/>
        </w:rPr>
        <w:t xml:space="preserve"> </w:t>
      </w:r>
      <w:r w:rsidRPr="00B403F6">
        <w:rPr>
          <w:sz w:val="28"/>
        </w:rPr>
        <w:t>театрально-художньої,</w:t>
      </w:r>
      <w:r w:rsidRPr="00B403F6">
        <w:rPr>
          <w:spacing w:val="-7"/>
          <w:sz w:val="28"/>
        </w:rPr>
        <w:t xml:space="preserve"> </w:t>
      </w:r>
      <w:r w:rsidRPr="00B403F6">
        <w:rPr>
          <w:sz w:val="28"/>
        </w:rPr>
        <w:t>практичної).</w:t>
      </w:r>
    </w:p>
    <w:p w:rsidR="00B403F6" w:rsidRPr="00B403F6" w:rsidRDefault="00B403F6" w:rsidP="006E08B7">
      <w:pPr>
        <w:spacing w:after="0" w:line="240" w:lineRule="auto"/>
        <w:ind w:firstLine="709"/>
        <w:jc w:val="both"/>
        <w:rPr>
          <w:rFonts w:ascii="Times New Roman" w:hAnsi="Times New Roman" w:cs="Times New Roman"/>
          <w:b/>
          <w:sz w:val="28"/>
          <w:szCs w:val="28"/>
        </w:rPr>
      </w:pPr>
      <w:r w:rsidRPr="00B403F6">
        <w:rPr>
          <w:rFonts w:ascii="Times New Roman" w:hAnsi="Times New Roman" w:cs="Times New Roman"/>
          <w:b/>
          <w:sz w:val="28"/>
          <w:szCs w:val="28"/>
        </w:rPr>
        <w:t xml:space="preserve">Завдання програми: </w:t>
      </w:r>
    </w:p>
    <w:p w:rsidR="00B403F6" w:rsidRPr="00B403F6" w:rsidRDefault="00B403F6" w:rsidP="006E08B7">
      <w:pPr>
        <w:pStyle w:val="a5"/>
        <w:widowControl w:val="0"/>
        <w:numPr>
          <w:ilvl w:val="1"/>
          <w:numId w:val="4"/>
        </w:numPr>
        <w:tabs>
          <w:tab w:val="left" w:pos="0"/>
          <w:tab w:val="left" w:pos="993"/>
        </w:tabs>
        <w:autoSpaceDE w:val="0"/>
        <w:autoSpaceDN w:val="0"/>
        <w:spacing w:after="0" w:line="240" w:lineRule="auto"/>
        <w:ind w:left="0" w:firstLine="709"/>
        <w:contextualSpacing w:val="0"/>
        <w:jc w:val="both"/>
        <w:rPr>
          <w:rFonts w:ascii="Times New Roman" w:hAnsi="Times New Roman" w:cs="Times New Roman"/>
          <w:sz w:val="28"/>
        </w:rPr>
      </w:pPr>
      <w:r w:rsidRPr="00B403F6">
        <w:rPr>
          <w:rFonts w:ascii="Times New Roman" w:hAnsi="Times New Roman" w:cs="Times New Roman"/>
          <w:sz w:val="28"/>
          <w:szCs w:val="28"/>
        </w:rPr>
        <w:t xml:space="preserve">вчити дитину </w:t>
      </w:r>
      <w:r w:rsidRPr="00B403F6">
        <w:rPr>
          <w:rFonts w:ascii="Times New Roman" w:hAnsi="Times New Roman" w:cs="Times New Roman"/>
          <w:sz w:val="28"/>
        </w:rPr>
        <w:t>за</w:t>
      </w:r>
      <w:r w:rsidRPr="00B403F6">
        <w:rPr>
          <w:rFonts w:ascii="Times New Roman" w:hAnsi="Times New Roman" w:cs="Times New Roman"/>
          <w:spacing w:val="-5"/>
          <w:sz w:val="28"/>
        </w:rPr>
        <w:t xml:space="preserve"> </w:t>
      </w:r>
      <w:r w:rsidRPr="00B403F6">
        <w:rPr>
          <w:rFonts w:ascii="Times New Roman" w:hAnsi="Times New Roman" w:cs="Times New Roman"/>
          <w:sz w:val="28"/>
        </w:rPr>
        <w:t>допомогою</w:t>
      </w:r>
      <w:r w:rsidRPr="00B403F6">
        <w:rPr>
          <w:rFonts w:ascii="Times New Roman" w:hAnsi="Times New Roman" w:cs="Times New Roman"/>
          <w:spacing w:val="-4"/>
          <w:sz w:val="28"/>
        </w:rPr>
        <w:t xml:space="preserve"> </w:t>
      </w:r>
      <w:r w:rsidRPr="00B403F6">
        <w:rPr>
          <w:rFonts w:ascii="Times New Roman" w:hAnsi="Times New Roman" w:cs="Times New Roman"/>
          <w:sz w:val="28"/>
        </w:rPr>
        <w:t>казки</w:t>
      </w:r>
      <w:r w:rsidRPr="00B403F6">
        <w:rPr>
          <w:rFonts w:ascii="Times New Roman" w:hAnsi="Times New Roman" w:cs="Times New Roman"/>
          <w:spacing w:val="-5"/>
          <w:sz w:val="28"/>
        </w:rPr>
        <w:t xml:space="preserve"> </w:t>
      </w:r>
      <w:r w:rsidRPr="00B403F6">
        <w:rPr>
          <w:rFonts w:ascii="Times New Roman" w:hAnsi="Times New Roman" w:cs="Times New Roman"/>
          <w:sz w:val="28"/>
        </w:rPr>
        <w:t>зрозуміти</w:t>
      </w:r>
      <w:r w:rsidRPr="00B403F6">
        <w:rPr>
          <w:rFonts w:ascii="Times New Roman" w:hAnsi="Times New Roman" w:cs="Times New Roman"/>
          <w:spacing w:val="-3"/>
          <w:sz w:val="28"/>
        </w:rPr>
        <w:t xml:space="preserve"> </w:t>
      </w:r>
      <w:r w:rsidRPr="00B403F6">
        <w:rPr>
          <w:rFonts w:ascii="Times New Roman" w:hAnsi="Times New Roman" w:cs="Times New Roman"/>
          <w:sz w:val="28"/>
        </w:rPr>
        <w:t>емоційні</w:t>
      </w:r>
      <w:r w:rsidRPr="00B403F6">
        <w:rPr>
          <w:rFonts w:ascii="Times New Roman" w:hAnsi="Times New Roman" w:cs="Times New Roman"/>
          <w:spacing w:val="-2"/>
          <w:sz w:val="28"/>
        </w:rPr>
        <w:t xml:space="preserve"> </w:t>
      </w:r>
      <w:r w:rsidRPr="00B403F6">
        <w:rPr>
          <w:rFonts w:ascii="Times New Roman" w:hAnsi="Times New Roman" w:cs="Times New Roman"/>
          <w:sz w:val="28"/>
        </w:rPr>
        <w:t>відносини</w:t>
      </w:r>
      <w:r w:rsidRPr="00B403F6">
        <w:rPr>
          <w:rFonts w:ascii="Times New Roman" w:hAnsi="Times New Roman" w:cs="Times New Roman"/>
          <w:spacing w:val="-3"/>
          <w:sz w:val="28"/>
        </w:rPr>
        <w:t xml:space="preserve"> </w:t>
      </w:r>
      <w:r w:rsidRPr="00B403F6">
        <w:rPr>
          <w:rFonts w:ascii="Times New Roman" w:hAnsi="Times New Roman" w:cs="Times New Roman"/>
          <w:sz w:val="28"/>
        </w:rPr>
        <w:t>між</w:t>
      </w:r>
      <w:r w:rsidRPr="00B403F6">
        <w:rPr>
          <w:rFonts w:ascii="Times New Roman" w:hAnsi="Times New Roman" w:cs="Times New Roman"/>
          <w:spacing w:val="-3"/>
          <w:sz w:val="28"/>
        </w:rPr>
        <w:t xml:space="preserve"> </w:t>
      </w:r>
      <w:r w:rsidRPr="00B403F6">
        <w:rPr>
          <w:rFonts w:ascii="Times New Roman" w:hAnsi="Times New Roman" w:cs="Times New Roman"/>
          <w:sz w:val="28"/>
        </w:rPr>
        <w:t>людьми</w:t>
      </w:r>
      <w:r w:rsidRPr="00B403F6">
        <w:rPr>
          <w:rFonts w:ascii="Times New Roman" w:hAnsi="Times New Roman" w:cs="Times New Roman"/>
          <w:spacing w:val="-3"/>
          <w:sz w:val="28"/>
        </w:rPr>
        <w:t xml:space="preserve"> </w:t>
      </w:r>
      <w:r w:rsidRPr="00B403F6">
        <w:rPr>
          <w:rFonts w:ascii="Times New Roman" w:hAnsi="Times New Roman" w:cs="Times New Roman"/>
          <w:sz w:val="28"/>
        </w:rPr>
        <w:t>та</w:t>
      </w:r>
      <w:r w:rsidRPr="00B403F6">
        <w:rPr>
          <w:rFonts w:ascii="Times New Roman" w:hAnsi="Times New Roman" w:cs="Times New Roman"/>
          <w:spacing w:val="-3"/>
          <w:sz w:val="28"/>
        </w:rPr>
        <w:t xml:space="preserve"> </w:t>
      </w:r>
      <w:r w:rsidRPr="00B403F6">
        <w:rPr>
          <w:rFonts w:ascii="Times New Roman" w:hAnsi="Times New Roman" w:cs="Times New Roman"/>
          <w:sz w:val="28"/>
        </w:rPr>
        <w:t>вихову</w:t>
      </w:r>
      <w:r>
        <w:rPr>
          <w:rFonts w:ascii="Times New Roman" w:hAnsi="Times New Roman" w:cs="Times New Roman"/>
          <w:sz w:val="28"/>
        </w:rPr>
        <w:t>вати</w:t>
      </w:r>
      <w:r w:rsidRPr="00B403F6">
        <w:rPr>
          <w:rFonts w:ascii="Times New Roman" w:hAnsi="Times New Roman" w:cs="Times New Roman"/>
          <w:spacing w:val="-3"/>
          <w:sz w:val="28"/>
        </w:rPr>
        <w:t xml:space="preserve"> </w:t>
      </w:r>
      <w:r w:rsidRPr="00B403F6">
        <w:rPr>
          <w:rFonts w:ascii="Times New Roman" w:hAnsi="Times New Roman" w:cs="Times New Roman"/>
          <w:sz w:val="28"/>
        </w:rPr>
        <w:t>позитивні</w:t>
      </w:r>
      <w:r w:rsidRPr="00B403F6">
        <w:rPr>
          <w:rFonts w:ascii="Times New Roman" w:hAnsi="Times New Roman" w:cs="Times New Roman"/>
          <w:spacing w:val="-5"/>
          <w:sz w:val="28"/>
        </w:rPr>
        <w:t xml:space="preserve"> </w:t>
      </w:r>
      <w:r w:rsidRPr="00B403F6">
        <w:rPr>
          <w:rFonts w:ascii="Times New Roman" w:hAnsi="Times New Roman" w:cs="Times New Roman"/>
          <w:sz w:val="28"/>
        </w:rPr>
        <w:t>риси</w:t>
      </w:r>
      <w:r>
        <w:rPr>
          <w:rFonts w:ascii="Times New Roman" w:hAnsi="Times New Roman" w:cs="Times New Roman"/>
          <w:sz w:val="28"/>
        </w:rPr>
        <w:t xml:space="preserve"> </w:t>
      </w:r>
      <w:r w:rsidRPr="00B403F6">
        <w:rPr>
          <w:rFonts w:ascii="Times New Roman" w:hAnsi="Times New Roman" w:cs="Times New Roman"/>
          <w:spacing w:val="-67"/>
          <w:sz w:val="28"/>
        </w:rPr>
        <w:t xml:space="preserve"> </w:t>
      </w:r>
      <w:r w:rsidRPr="00B403F6">
        <w:rPr>
          <w:rFonts w:ascii="Times New Roman" w:hAnsi="Times New Roman" w:cs="Times New Roman"/>
          <w:sz w:val="28"/>
        </w:rPr>
        <w:t>характеру;</w:t>
      </w:r>
    </w:p>
    <w:p w:rsidR="00B403F6" w:rsidRPr="00B403F6" w:rsidRDefault="00B403F6" w:rsidP="006E08B7">
      <w:pPr>
        <w:numPr>
          <w:ilvl w:val="0"/>
          <w:numId w:val="2"/>
        </w:numPr>
        <w:tabs>
          <w:tab w:val="clear" w:pos="1776"/>
          <w:tab w:val="left"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створювати умови для всебічного розвитку дитини (це стосується інтелектуального розвитку, розвитку моторики, комунікативних, ігрових, соціальних навичок, самообслуговування, а також самоповаги й контролю);</w:t>
      </w:r>
    </w:p>
    <w:p w:rsidR="00B403F6" w:rsidRPr="00B403F6" w:rsidRDefault="00B403F6" w:rsidP="006E08B7">
      <w:pPr>
        <w:numPr>
          <w:ilvl w:val="0"/>
          <w:numId w:val="2"/>
        </w:numPr>
        <w:tabs>
          <w:tab w:val="clear" w:pos="1776"/>
          <w:tab w:val="left"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сприяти використанню набутих умінь (дитина повинна мати змогу використовувати свої знання та вміння в різних обставинах (ігрові форми роботи, проблемні ситуації та в ситуації вибору)).</w:t>
      </w:r>
    </w:p>
    <w:p w:rsidR="00B403F6" w:rsidRPr="00B403F6" w:rsidRDefault="00B403F6" w:rsidP="006E08B7">
      <w:pPr>
        <w:numPr>
          <w:ilvl w:val="0"/>
          <w:numId w:val="2"/>
        </w:numPr>
        <w:tabs>
          <w:tab w:val="clear" w:pos="1776"/>
          <w:tab w:val="left"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 xml:space="preserve">розвивати </w:t>
      </w:r>
      <w:proofErr w:type="spellStart"/>
      <w:r w:rsidRPr="00B403F6">
        <w:rPr>
          <w:rFonts w:ascii="Times New Roman" w:hAnsi="Times New Roman" w:cs="Times New Roman"/>
          <w:sz w:val="28"/>
          <w:szCs w:val="28"/>
        </w:rPr>
        <w:t>потребово-мотиваційну</w:t>
      </w:r>
      <w:proofErr w:type="spellEnd"/>
      <w:r w:rsidRPr="00B403F6">
        <w:rPr>
          <w:rFonts w:ascii="Times New Roman" w:hAnsi="Times New Roman" w:cs="Times New Roman"/>
          <w:sz w:val="28"/>
          <w:szCs w:val="28"/>
        </w:rPr>
        <w:t xml:space="preserve"> сферу особистості;</w:t>
      </w:r>
    </w:p>
    <w:p w:rsidR="00B403F6" w:rsidRPr="00B403F6" w:rsidRDefault="00B403F6" w:rsidP="006E08B7">
      <w:pPr>
        <w:numPr>
          <w:ilvl w:val="0"/>
          <w:numId w:val="2"/>
        </w:numPr>
        <w:tabs>
          <w:tab w:val="clear" w:pos="1776"/>
          <w:tab w:val="left"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активізувати пізнавальну потребу;</w:t>
      </w:r>
    </w:p>
    <w:p w:rsidR="00B403F6" w:rsidRPr="00B403F6" w:rsidRDefault="00B403F6" w:rsidP="006E08B7">
      <w:pPr>
        <w:numPr>
          <w:ilvl w:val="0"/>
          <w:numId w:val="2"/>
        </w:numPr>
        <w:tabs>
          <w:tab w:val="clear" w:pos="1776"/>
          <w:tab w:val="left"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розвивати емоційну, вольову регуляцію, яка проявляється у поведінці;</w:t>
      </w:r>
    </w:p>
    <w:p w:rsidR="00B403F6" w:rsidRPr="00B403F6" w:rsidRDefault="00B403F6" w:rsidP="006E08B7">
      <w:pPr>
        <w:numPr>
          <w:ilvl w:val="0"/>
          <w:numId w:val="2"/>
        </w:numPr>
        <w:tabs>
          <w:tab w:val="clear" w:pos="1776"/>
          <w:tab w:val="left"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покращувати соціальні навички.</w:t>
      </w:r>
    </w:p>
    <w:p w:rsidR="00B403F6" w:rsidRPr="00B403F6" w:rsidRDefault="00B403F6" w:rsidP="006E08B7">
      <w:pPr>
        <w:spacing w:after="0" w:line="240" w:lineRule="auto"/>
        <w:ind w:firstLine="709"/>
        <w:jc w:val="both"/>
        <w:rPr>
          <w:rFonts w:ascii="Times New Roman" w:hAnsi="Times New Roman" w:cs="Times New Roman"/>
          <w:b/>
          <w:sz w:val="28"/>
          <w:szCs w:val="28"/>
        </w:rPr>
      </w:pPr>
      <w:r w:rsidRPr="00B403F6">
        <w:rPr>
          <w:rFonts w:ascii="Times New Roman" w:hAnsi="Times New Roman" w:cs="Times New Roman"/>
          <w:b/>
          <w:sz w:val="28"/>
          <w:szCs w:val="28"/>
        </w:rPr>
        <w:t>Програма сприяє розвитку:</w:t>
      </w:r>
    </w:p>
    <w:p w:rsidR="00B403F6" w:rsidRPr="00B403F6" w:rsidRDefault="00B403F6" w:rsidP="006E08B7">
      <w:pPr>
        <w:numPr>
          <w:ilvl w:val="0"/>
          <w:numId w:val="3"/>
        </w:numPr>
        <w:tabs>
          <w:tab w:val="clear" w:pos="1429"/>
          <w:tab w:val="num"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навичок спілкування та комунікативних здібностей;</w:t>
      </w:r>
    </w:p>
    <w:p w:rsidR="00B403F6" w:rsidRPr="00B403F6" w:rsidRDefault="00B403F6" w:rsidP="006E08B7">
      <w:pPr>
        <w:numPr>
          <w:ilvl w:val="0"/>
          <w:numId w:val="3"/>
        </w:numPr>
        <w:tabs>
          <w:tab w:val="clear" w:pos="1429"/>
          <w:tab w:val="num"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великої моторики та дрібної моторики рук;</w:t>
      </w:r>
    </w:p>
    <w:p w:rsidR="00B403F6" w:rsidRPr="00B403F6" w:rsidRDefault="00B403F6" w:rsidP="006E08B7">
      <w:pPr>
        <w:numPr>
          <w:ilvl w:val="0"/>
          <w:numId w:val="3"/>
        </w:numPr>
        <w:tabs>
          <w:tab w:val="clear" w:pos="1429"/>
          <w:tab w:val="num"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зорового сприйняття й упізнавання;</w:t>
      </w:r>
    </w:p>
    <w:p w:rsidR="00B403F6" w:rsidRPr="00B403F6" w:rsidRDefault="00B403F6" w:rsidP="006E08B7">
      <w:pPr>
        <w:numPr>
          <w:ilvl w:val="0"/>
          <w:numId w:val="3"/>
        </w:numPr>
        <w:tabs>
          <w:tab w:val="clear" w:pos="1429"/>
          <w:tab w:val="num"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слухового сприймання;</w:t>
      </w:r>
    </w:p>
    <w:p w:rsidR="00B403F6" w:rsidRPr="00B403F6" w:rsidRDefault="00B403F6" w:rsidP="006E08B7">
      <w:pPr>
        <w:numPr>
          <w:ilvl w:val="0"/>
          <w:numId w:val="3"/>
        </w:numPr>
        <w:tabs>
          <w:tab w:val="clear" w:pos="1429"/>
          <w:tab w:val="num"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уваги, пам’яті та мислення;</w:t>
      </w:r>
    </w:p>
    <w:p w:rsidR="00B403F6" w:rsidRPr="00B403F6" w:rsidRDefault="00B403F6" w:rsidP="006E08B7">
      <w:pPr>
        <w:numPr>
          <w:ilvl w:val="0"/>
          <w:numId w:val="3"/>
        </w:numPr>
        <w:tabs>
          <w:tab w:val="clear" w:pos="1429"/>
          <w:tab w:val="num" w:pos="993"/>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розширення уявлень про навколишній світ і збагачення словникового запасу.</w:t>
      </w:r>
    </w:p>
    <w:p w:rsidR="00B403F6" w:rsidRPr="00B403F6" w:rsidRDefault="00B403F6" w:rsidP="006E08B7">
      <w:pPr>
        <w:spacing w:after="0" w:line="240" w:lineRule="auto"/>
        <w:ind w:firstLine="709"/>
        <w:jc w:val="both"/>
        <w:rPr>
          <w:rFonts w:ascii="Times New Roman" w:hAnsi="Times New Roman" w:cs="Times New Roman"/>
          <w:sz w:val="28"/>
          <w:szCs w:val="28"/>
        </w:rPr>
      </w:pPr>
      <w:r w:rsidRPr="00B403F6">
        <w:rPr>
          <w:rFonts w:ascii="Times New Roman" w:hAnsi="Times New Roman" w:cs="Times New Roman"/>
          <w:sz w:val="28"/>
          <w:szCs w:val="28"/>
        </w:rPr>
        <w:t xml:space="preserve">Програма розроблена з урахуванням вікових та інтелектуальних особливостей дітей та розрахована на 35 занять. </w:t>
      </w:r>
    </w:p>
    <w:p w:rsidR="00B403F6" w:rsidRPr="00B403F6" w:rsidRDefault="00B403F6" w:rsidP="006E08B7">
      <w:pPr>
        <w:spacing w:after="0" w:line="240" w:lineRule="auto"/>
        <w:ind w:firstLine="709"/>
        <w:jc w:val="both"/>
        <w:rPr>
          <w:rFonts w:ascii="Times New Roman" w:hAnsi="Times New Roman" w:cs="Times New Roman"/>
          <w:b/>
          <w:sz w:val="28"/>
          <w:szCs w:val="28"/>
        </w:rPr>
      </w:pPr>
      <w:r w:rsidRPr="00B403F6">
        <w:rPr>
          <w:rFonts w:ascii="Times New Roman" w:hAnsi="Times New Roman" w:cs="Times New Roman"/>
          <w:sz w:val="28"/>
          <w:szCs w:val="28"/>
        </w:rPr>
        <w:t>Упровадження цієї програми є ефективним елементом розвитку дітей</w:t>
      </w:r>
      <w:r w:rsidR="009219F2">
        <w:rPr>
          <w:rFonts w:ascii="Times New Roman" w:hAnsi="Times New Roman" w:cs="Times New Roman"/>
          <w:sz w:val="28"/>
          <w:szCs w:val="28"/>
        </w:rPr>
        <w:t xml:space="preserve"> з особливими освітніми потребами</w:t>
      </w:r>
      <w:r w:rsidRPr="00B403F6">
        <w:rPr>
          <w:rFonts w:ascii="Times New Roman" w:hAnsi="Times New Roman" w:cs="Times New Roman"/>
          <w:sz w:val="28"/>
          <w:szCs w:val="28"/>
        </w:rPr>
        <w:t>.</w:t>
      </w:r>
    </w:p>
    <w:p w:rsidR="00BF194E" w:rsidRDefault="00BF194E" w:rsidP="006E08B7">
      <w:pPr>
        <w:spacing w:after="0" w:line="240" w:lineRule="auto"/>
        <w:jc w:val="center"/>
        <w:rPr>
          <w:rFonts w:ascii="Times New Roman" w:hAnsi="Times New Roman" w:cs="Times New Roman"/>
          <w:b/>
          <w:sz w:val="28"/>
          <w:szCs w:val="28"/>
        </w:rPr>
      </w:pPr>
    </w:p>
    <w:p w:rsidR="00B403F6" w:rsidRPr="00B403F6" w:rsidRDefault="00B403F6" w:rsidP="006E08B7">
      <w:pPr>
        <w:spacing w:after="0" w:line="240" w:lineRule="auto"/>
        <w:jc w:val="center"/>
        <w:rPr>
          <w:rFonts w:ascii="Times New Roman" w:hAnsi="Times New Roman" w:cs="Times New Roman"/>
          <w:b/>
          <w:sz w:val="28"/>
          <w:szCs w:val="28"/>
        </w:rPr>
      </w:pPr>
      <w:r w:rsidRPr="00B403F6">
        <w:rPr>
          <w:rFonts w:ascii="Times New Roman" w:hAnsi="Times New Roman" w:cs="Times New Roman"/>
          <w:b/>
          <w:sz w:val="28"/>
          <w:szCs w:val="28"/>
        </w:rPr>
        <w:t>Структура занять</w:t>
      </w:r>
    </w:p>
    <w:p w:rsidR="00B403F6" w:rsidRPr="00B403F6" w:rsidRDefault="00B403F6" w:rsidP="006E08B7">
      <w:pPr>
        <w:spacing w:after="0" w:line="240" w:lineRule="auto"/>
        <w:ind w:firstLine="709"/>
        <w:jc w:val="both"/>
        <w:rPr>
          <w:rFonts w:ascii="Times New Roman" w:hAnsi="Times New Roman" w:cs="Times New Roman"/>
          <w:sz w:val="28"/>
          <w:szCs w:val="28"/>
        </w:rPr>
      </w:pPr>
      <w:r w:rsidRPr="00B403F6">
        <w:rPr>
          <w:rFonts w:ascii="Times New Roman" w:hAnsi="Times New Roman" w:cs="Times New Roman"/>
          <w:sz w:val="28"/>
          <w:szCs w:val="28"/>
        </w:rPr>
        <w:t>На кожному занятті передбачається поступове формування комунікативних здібностей, розвиток психічних процесів (уваги, пам’яті, мислення, сприйняття, уяви) та дрібної моторики рук.</w:t>
      </w:r>
    </w:p>
    <w:p w:rsidR="00B403F6" w:rsidRPr="00B403F6" w:rsidRDefault="00B403F6" w:rsidP="006E08B7">
      <w:pPr>
        <w:spacing w:after="0" w:line="240" w:lineRule="auto"/>
        <w:ind w:firstLine="709"/>
        <w:jc w:val="both"/>
        <w:rPr>
          <w:rFonts w:ascii="Times New Roman" w:hAnsi="Times New Roman" w:cs="Times New Roman"/>
          <w:sz w:val="28"/>
          <w:szCs w:val="28"/>
        </w:rPr>
      </w:pPr>
      <w:r w:rsidRPr="00B403F6">
        <w:rPr>
          <w:rFonts w:ascii="Times New Roman" w:hAnsi="Times New Roman" w:cs="Times New Roman"/>
          <w:sz w:val="28"/>
          <w:szCs w:val="28"/>
        </w:rPr>
        <w:t>Заняття розраховані на (</w:t>
      </w:r>
      <w:r w:rsidR="009219F2">
        <w:rPr>
          <w:rFonts w:ascii="Times New Roman" w:hAnsi="Times New Roman" w:cs="Times New Roman"/>
          <w:sz w:val="28"/>
          <w:szCs w:val="28"/>
        </w:rPr>
        <w:t>20</w:t>
      </w:r>
      <w:r w:rsidRPr="00B403F6">
        <w:rPr>
          <w:rFonts w:ascii="Times New Roman" w:hAnsi="Times New Roman" w:cs="Times New Roman"/>
          <w:sz w:val="28"/>
          <w:szCs w:val="28"/>
        </w:rPr>
        <w:t>-35 хвилин)</w:t>
      </w:r>
      <w:r w:rsidR="009219F2">
        <w:rPr>
          <w:rFonts w:ascii="Times New Roman" w:hAnsi="Times New Roman" w:cs="Times New Roman"/>
          <w:sz w:val="28"/>
          <w:szCs w:val="28"/>
        </w:rPr>
        <w:t xml:space="preserve"> та мають наступну структуру.</w:t>
      </w:r>
    </w:p>
    <w:p w:rsidR="00B403F6" w:rsidRPr="00B403F6" w:rsidRDefault="00B403F6" w:rsidP="006E08B7">
      <w:pPr>
        <w:numPr>
          <w:ilvl w:val="1"/>
          <w:numId w:val="2"/>
        </w:numPr>
        <w:tabs>
          <w:tab w:val="clear" w:pos="2148"/>
          <w:tab w:val="num" w:pos="1134"/>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Вправи на розвиток психічних процесів.</w:t>
      </w:r>
    </w:p>
    <w:p w:rsidR="00B403F6" w:rsidRPr="00B403F6" w:rsidRDefault="00B403F6" w:rsidP="006E08B7">
      <w:pPr>
        <w:numPr>
          <w:ilvl w:val="1"/>
          <w:numId w:val="2"/>
        </w:numPr>
        <w:tabs>
          <w:tab w:val="clear" w:pos="2148"/>
          <w:tab w:val="num" w:pos="1134"/>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Вправи на розвиток комунікативних здібностей.</w:t>
      </w:r>
    </w:p>
    <w:p w:rsidR="00B403F6" w:rsidRPr="00B403F6" w:rsidRDefault="00B403F6" w:rsidP="006E08B7">
      <w:pPr>
        <w:numPr>
          <w:ilvl w:val="1"/>
          <w:numId w:val="2"/>
        </w:numPr>
        <w:tabs>
          <w:tab w:val="clear" w:pos="2148"/>
          <w:tab w:val="num" w:pos="1134"/>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Вправи на розвиток дрібної моторики рук.</w:t>
      </w:r>
    </w:p>
    <w:p w:rsidR="00B403F6" w:rsidRPr="00B403F6" w:rsidRDefault="00B403F6" w:rsidP="006E08B7">
      <w:pPr>
        <w:numPr>
          <w:ilvl w:val="1"/>
          <w:numId w:val="2"/>
        </w:numPr>
        <w:tabs>
          <w:tab w:val="clear" w:pos="2148"/>
          <w:tab w:val="num" w:pos="1134"/>
        </w:tabs>
        <w:spacing w:after="0" w:line="240" w:lineRule="auto"/>
        <w:ind w:left="0" w:firstLine="709"/>
        <w:jc w:val="both"/>
        <w:rPr>
          <w:rFonts w:ascii="Times New Roman" w:hAnsi="Times New Roman" w:cs="Times New Roman"/>
          <w:sz w:val="28"/>
          <w:szCs w:val="28"/>
        </w:rPr>
      </w:pPr>
      <w:r w:rsidRPr="00B403F6">
        <w:rPr>
          <w:rFonts w:ascii="Times New Roman" w:hAnsi="Times New Roman" w:cs="Times New Roman"/>
          <w:sz w:val="28"/>
          <w:szCs w:val="28"/>
        </w:rPr>
        <w:t>Вправи на релаксацію під легку музику.</w:t>
      </w:r>
    </w:p>
    <w:p w:rsidR="00443792" w:rsidRDefault="00443792" w:rsidP="006E08B7">
      <w:pPr>
        <w:pStyle w:val="a3"/>
        <w:ind w:left="0" w:right="233" w:firstLine="708"/>
      </w:pPr>
    </w:p>
    <w:p w:rsidR="00966C3D" w:rsidRDefault="00966C3D" w:rsidP="006E08B7">
      <w:pPr>
        <w:spacing w:after="0" w:line="240" w:lineRule="auto"/>
        <w:jc w:val="center"/>
        <w:rPr>
          <w:rFonts w:ascii="Times New Roman" w:hAnsi="Times New Roman" w:cs="Times New Roman"/>
          <w:b/>
          <w:sz w:val="28"/>
          <w:szCs w:val="28"/>
        </w:rPr>
      </w:pPr>
    </w:p>
    <w:p w:rsidR="00966C3D" w:rsidRDefault="00966C3D" w:rsidP="006E08B7">
      <w:pPr>
        <w:spacing w:after="0" w:line="240" w:lineRule="auto"/>
        <w:jc w:val="center"/>
        <w:rPr>
          <w:rFonts w:ascii="Times New Roman" w:hAnsi="Times New Roman" w:cs="Times New Roman"/>
          <w:b/>
          <w:sz w:val="28"/>
          <w:szCs w:val="28"/>
        </w:rPr>
      </w:pP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Структура програми</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сприймання, дрібну моторику рук.</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«Розмальовка-невидимка»</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«Аплікації на тему овочі»</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«Четвертий зайвий»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«Багато і один»</w:t>
      </w:r>
    </w:p>
    <w:p w:rsidR="009219F2"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пам’ять, зорове та слухове сприймання,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«Кольори»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«Вежа з кубиків»</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«Більше та менше»</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«Корисно – не корисно»</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3</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пам’ять, мислення, зорове та слухове сприймання,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«Довжина»</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«Розкриваємо коробку з-під сірників»</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«Праворуч та ліворуч»</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«Подивись і запам’ятай»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«Розмалюй квіточку»</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4</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 xml:space="preserve">Мета: </w:t>
      </w:r>
      <w:r w:rsidRPr="0098369F">
        <w:rPr>
          <w:rFonts w:ascii="Times New Roman" w:hAnsi="Times New Roman" w:cs="Times New Roman"/>
          <w:sz w:val="28"/>
          <w:szCs w:val="28"/>
        </w:rPr>
        <w:t>увагу, пам’ять, мислення,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«Геометричні фігури»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«Малюємо коло»</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«Якого кольору предмет»</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«Чого не вистачає? »</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«Знайди фігури»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«Склади пазли»</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5</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пам’ять, мислення,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«Що це за фігура?»</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«Розмалюй пташку»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«Б’ємо по повітряній кульці»</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«Порахуй»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6</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пам’ять, мислення, зорове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«Геометричні фігури»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«Вежа з кубиків»</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«Якого кольору предмет»</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«Хто де живе? »</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7</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зорове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«Розмальовка-невидимка»</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«Склянка з водою»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«Б’ємо по повітряній кульці»</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«Розмалюй»</w:t>
      </w:r>
    </w:p>
    <w:p w:rsidR="009219F2"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8</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пам’ять, зорове  та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«Що є що? Хто є хто? »</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«Аплікації на тему «Риби»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«Миємо та витираємо руки»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«Вгадай кому належить цЯ тінь»</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Малюнок до казки «Дюймовочка»</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9</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пам’ять, зорове та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«Число один»</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«Викручування гвинтика»</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«Великий і вказівний палець»</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caps/>
          <w:sz w:val="28"/>
          <w:szCs w:val="28"/>
        </w:rPr>
        <w:tab/>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«Назви предмети одним словом»</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10</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пам’ять, зорове та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«Розмальовка-невидимка»</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«Аплікації на тему «Машини»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«Дай мені... »</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«Склади пазли»</w:t>
      </w:r>
    </w:p>
    <w:p w:rsidR="009219F2"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caps/>
          <w:sz w:val="28"/>
          <w:szCs w:val="28"/>
        </w:rPr>
        <w:tab/>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11</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мислення, зорове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«Число ДВА»</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«Аплікації на тему «Тварини»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«Хлопчик і дівчинка. В чому різниця?»</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«Хто стоїть попереду, а хто позаду?»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пластиліном</w:t>
      </w:r>
    </w:p>
    <w:p w:rsidR="009219F2"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12</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пам’ять, мислення, зорове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«Склади пазли»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«Крокуємо розмахуючи в такт руками»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«Вранці і ввечері. В чому різниця?»</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«Що їдять ці тварини?»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«Розмалюй»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Малюнок до казки «Коза-дереза»</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13</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мислення, зорове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«Розмальовка-невидимка»</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«Дай мені... »</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«Кладемо предмет на що-небудь, під що-небудь»</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«Складаємо казку»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«Релаксація під легку музику»</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14</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мислення, зорове та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«Склади пазли»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«Число ТРИ»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«Малюємо трикутник»</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«Тонкий і товстий»</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15</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зорове та слухове сприйняття, пам’ять,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«Склади пазли»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«Дай мені... »</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caps/>
          <w:sz w:val="28"/>
          <w:szCs w:val="28"/>
        </w:rPr>
        <w:tab/>
        <w:t>Вправа «Аплікації на тему «Іграшки»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«Запам’ятай і виклади»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«Домалюй портрет клоуна»</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16</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«Проведи рівно лінію»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«Число ЧОТИРИ»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«Аплікації на тему «Зимові елементи»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«Розфарбуй малюнок»</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«Релаксація під легку музику»</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17</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«Дай мені... »</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«Малюємо квадрат»</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«Аплікації на тему «Звірі в лісі»</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Творча вправа «Домалюй»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Малюнок до казки «Троє поросят»</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18</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мислення,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«Склади пазли»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«Розфарбуй»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«Розфарбуй предмети на картинці»</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19</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мислення,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«Більше та менше»</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«Розфарбуй кошик»</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«Число П’ЯТЬ»</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«Дзеркало»</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20</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пам’ять, мислення,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«Розрізняємо геометричні фігури»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«Дай мені... »</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«Запам’ятай та намалюй»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«Золоті краплинки»</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66C3D" w:rsidRDefault="00966C3D" w:rsidP="006E08B7">
      <w:pPr>
        <w:spacing w:after="0" w:line="240" w:lineRule="auto"/>
        <w:jc w:val="center"/>
        <w:rPr>
          <w:rFonts w:ascii="Times New Roman" w:hAnsi="Times New Roman" w:cs="Times New Roman"/>
          <w:b/>
          <w:sz w:val="28"/>
          <w:szCs w:val="28"/>
        </w:rPr>
      </w:pPr>
    </w:p>
    <w:p w:rsidR="00966C3D" w:rsidRDefault="00966C3D" w:rsidP="006E08B7">
      <w:pPr>
        <w:spacing w:after="0" w:line="240" w:lineRule="auto"/>
        <w:jc w:val="center"/>
        <w:rPr>
          <w:rFonts w:ascii="Times New Roman" w:hAnsi="Times New Roman" w:cs="Times New Roman"/>
          <w:b/>
          <w:sz w:val="28"/>
          <w:szCs w:val="28"/>
        </w:rPr>
      </w:pP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21</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«Склади пазли»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«Малюємо ромб»</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«Аплікації на тему «Діти та їх одяг»</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«Художник»</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«На яку фігуру схоже? »</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22</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«Домалюй»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«Число ШІСТЬ»</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caps/>
          <w:sz w:val="28"/>
          <w:szCs w:val="28"/>
        </w:rPr>
        <w:tab/>
        <w:t>Вправа «Склади пазли»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«Роздивись і домалюй»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23</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«Розфарбуй»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 xml:space="preserve">Вправа «Подивись на картинку і дай відповідь» </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«Згадай цифру»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24</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мислення, зорове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«Дерева та квіти»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«Число СІМ»</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«Пори року»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«Викладання з паличок»</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25</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пам’ять, мислення, зорове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«Меблі»</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«Розфарбуй яблука»</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«Хто зайвий?»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«Їстівне – не їстівне»</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пластиліном</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26</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мислення,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«Число ВІСІМ»</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«Птахи»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«Великий і вказівний палець»</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«Розмалюй відповідно до позначень»</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«Складання казки»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«Релаксація під легку музику»</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27</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«Склади пазли»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«Число ДЕВ’ЯТЬ»</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«Якого кольору предмет»</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пластиліном</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28</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мислення,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«Число ДЕСЯТЬ»</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«Посуд»</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«Розфарбуй»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«Намалюй малюнки»</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29</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«Склади пазли»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«Упізнай на дотик»</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«Розфарбуй малюнки»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«Домалюй»</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30</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«Їстівне – неїстівне»</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«Пригадай»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«Чарівні плями»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31</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мислення,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«Живе – неживе»</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«Пригадай»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«Обведи контур малюнка та розмалюй»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«Спробуй виконати»</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32</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увагу, мислення, слухове сприйняття,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«Літає – не літає»</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«Пригадай»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«Домалюй»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33</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мислення, увагу,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«Солодке – несолодке»</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«Пригадай»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«Об’єднай та розфарбуй»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«Викладання з паличок»</w:t>
      </w:r>
    </w:p>
    <w:p w:rsidR="000D769B"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34</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дрібну моторику.</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«Холодний – не холодний»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«Пригадай»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«Розкажи»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«Золоті краплинки»</w:t>
      </w:r>
    </w:p>
    <w:p w:rsidR="009219F2"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Вправи для рук</w:t>
      </w:r>
    </w:p>
    <w:p w:rsidR="009219F2" w:rsidRPr="0098369F" w:rsidRDefault="009219F2" w:rsidP="006E08B7">
      <w:pPr>
        <w:spacing w:after="0" w:line="240" w:lineRule="auto"/>
        <w:jc w:val="center"/>
        <w:rPr>
          <w:rFonts w:ascii="Times New Roman" w:hAnsi="Times New Roman" w:cs="Times New Roman"/>
          <w:b/>
          <w:sz w:val="28"/>
          <w:szCs w:val="28"/>
        </w:rPr>
      </w:pPr>
      <w:r w:rsidRPr="0098369F">
        <w:rPr>
          <w:rFonts w:ascii="Times New Roman" w:hAnsi="Times New Roman" w:cs="Times New Roman"/>
          <w:b/>
          <w:sz w:val="28"/>
          <w:szCs w:val="28"/>
        </w:rPr>
        <w:t>Заняття 35</w:t>
      </w:r>
    </w:p>
    <w:p w:rsidR="009219F2" w:rsidRPr="0098369F" w:rsidRDefault="009219F2" w:rsidP="006E08B7">
      <w:pPr>
        <w:spacing w:after="0" w:line="240" w:lineRule="auto"/>
        <w:jc w:val="both"/>
        <w:rPr>
          <w:rFonts w:ascii="Times New Roman" w:hAnsi="Times New Roman" w:cs="Times New Roman"/>
          <w:sz w:val="28"/>
          <w:szCs w:val="28"/>
        </w:rPr>
      </w:pPr>
      <w:r w:rsidRPr="0098369F">
        <w:rPr>
          <w:rFonts w:ascii="Times New Roman" w:hAnsi="Times New Roman" w:cs="Times New Roman"/>
          <w:sz w:val="28"/>
          <w:szCs w:val="28"/>
        </w:rPr>
        <w:tab/>
      </w:r>
      <w:r w:rsidRPr="0098369F">
        <w:rPr>
          <w:rFonts w:ascii="Times New Roman" w:hAnsi="Times New Roman" w:cs="Times New Roman"/>
          <w:b/>
          <w:sz w:val="28"/>
          <w:szCs w:val="28"/>
        </w:rPr>
        <w:t>Мета:</w:t>
      </w:r>
      <w:r w:rsidRPr="0098369F">
        <w:rPr>
          <w:rFonts w:ascii="Times New Roman" w:hAnsi="Times New Roman" w:cs="Times New Roman"/>
          <w:sz w:val="28"/>
          <w:szCs w:val="28"/>
        </w:rPr>
        <w:t xml:space="preserve"> розвивати комунікативні здібності, увагу, мислення.</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Гра «Гарячий – не гарячий»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«Пригадай»</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«Заштрихуй малюнки»</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Робота з казкою</w:t>
      </w:r>
    </w:p>
    <w:p w:rsidR="009219F2" w:rsidRPr="0098369F" w:rsidRDefault="009219F2" w:rsidP="006E08B7">
      <w:pPr>
        <w:spacing w:after="0" w:line="240" w:lineRule="auto"/>
        <w:jc w:val="both"/>
        <w:rPr>
          <w:rFonts w:ascii="Times New Roman" w:hAnsi="Times New Roman" w:cs="Times New Roman"/>
          <w:caps/>
          <w:sz w:val="28"/>
          <w:szCs w:val="28"/>
        </w:rPr>
      </w:pPr>
      <w:r w:rsidRPr="0098369F">
        <w:rPr>
          <w:rFonts w:ascii="Times New Roman" w:hAnsi="Times New Roman" w:cs="Times New Roman"/>
          <w:sz w:val="28"/>
          <w:szCs w:val="28"/>
        </w:rPr>
        <w:tab/>
      </w:r>
      <w:r w:rsidRPr="0098369F">
        <w:rPr>
          <w:rFonts w:ascii="Times New Roman" w:hAnsi="Times New Roman" w:cs="Times New Roman"/>
          <w:caps/>
          <w:sz w:val="28"/>
          <w:szCs w:val="28"/>
        </w:rPr>
        <w:t>Вправа «На яку фігуру схоже? »</w:t>
      </w:r>
    </w:p>
    <w:p w:rsidR="00966C3D" w:rsidRDefault="009219F2" w:rsidP="00966C3D">
      <w:pPr>
        <w:spacing w:after="0" w:line="240" w:lineRule="auto"/>
        <w:ind w:firstLine="709"/>
        <w:jc w:val="both"/>
        <w:rPr>
          <w:rFonts w:ascii="Times New Roman" w:hAnsi="Times New Roman" w:cs="Times New Roman"/>
          <w:caps/>
          <w:sz w:val="28"/>
          <w:szCs w:val="28"/>
        </w:rPr>
      </w:pPr>
      <w:r w:rsidRPr="0098369F">
        <w:rPr>
          <w:rFonts w:ascii="Times New Roman" w:hAnsi="Times New Roman" w:cs="Times New Roman"/>
          <w:caps/>
          <w:sz w:val="28"/>
          <w:szCs w:val="28"/>
        </w:rPr>
        <w:t>Вправи для рук</w:t>
      </w:r>
    </w:p>
    <w:p w:rsidR="00966C3D" w:rsidRDefault="00966C3D" w:rsidP="00966C3D">
      <w:pPr>
        <w:spacing w:after="0" w:line="240" w:lineRule="auto"/>
        <w:ind w:firstLine="709"/>
        <w:jc w:val="both"/>
        <w:rPr>
          <w:rFonts w:ascii="Times New Roman" w:hAnsi="Times New Roman" w:cs="Times New Roman"/>
          <w:caps/>
          <w:sz w:val="28"/>
          <w:szCs w:val="28"/>
        </w:rPr>
      </w:pPr>
    </w:p>
    <w:p w:rsidR="00966C3D" w:rsidRPr="00404EA6" w:rsidRDefault="00966C3D" w:rsidP="00966C3D">
      <w:pPr>
        <w:spacing w:after="0" w:line="240" w:lineRule="auto"/>
        <w:ind w:firstLine="709"/>
        <w:jc w:val="center"/>
        <w:rPr>
          <w:rFonts w:ascii="Times New Roman" w:hAnsi="Times New Roman" w:cs="Times New Roman"/>
          <w:b/>
          <w:sz w:val="28"/>
          <w:szCs w:val="28"/>
        </w:rPr>
      </w:pPr>
      <w:r w:rsidRPr="00404EA6">
        <w:rPr>
          <w:rFonts w:ascii="Times New Roman" w:hAnsi="Times New Roman" w:cs="Times New Roman"/>
          <w:b/>
          <w:sz w:val="28"/>
          <w:szCs w:val="28"/>
        </w:rPr>
        <w:t>ВИСНОВОК</w:t>
      </w:r>
    </w:p>
    <w:p w:rsidR="00966C3D" w:rsidRPr="00404EA6" w:rsidRDefault="00966C3D" w:rsidP="00966C3D">
      <w:pPr>
        <w:spacing w:after="0" w:line="240" w:lineRule="auto"/>
        <w:ind w:firstLine="709"/>
        <w:jc w:val="both"/>
        <w:rPr>
          <w:rFonts w:ascii="Times New Roman" w:hAnsi="Times New Roman" w:cs="Times New Roman"/>
          <w:sz w:val="28"/>
          <w:szCs w:val="28"/>
        </w:rPr>
      </w:pPr>
      <w:r w:rsidRPr="00404EA6">
        <w:rPr>
          <w:rFonts w:ascii="Times New Roman" w:hAnsi="Times New Roman" w:cs="Times New Roman"/>
          <w:sz w:val="28"/>
          <w:szCs w:val="28"/>
        </w:rPr>
        <w:t xml:space="preserve">Одним із найважливіших чинників прогресивного розвитку суспільства є гуманне, милосердне та дбайливе ставлення до дітей і молоді, які не можуть вести повноцінне життя внаслідок </w:t>
      </w:r>
      <w:r>
        <w:rPr>
          <w:rFonts w:ascii="Times New Roman" w:hAnsi="Times New Roman" w:cs="Times New Roman"/>
          <w:sz w:val="28"/>
          <w:szCs w:val="28"/>
        </w:rPr>
        <w:t>порушень</w:t>
      </w:r>
      <w:r w:rsidRPr="00404EA6">
        <w:rPr>
          <w:rFonts w:ascii="Times New Roman" w:hAnsi="Times New Roman" w:cs="Times New Roman"/>
          <w:sz w:val="28"/>
          <w:szCs w:val="28"/>
        </w:rPr>
        <w:t xml:space="preserve"> фізичного та психічного розвитку. Тому важливим завданням практичного психолога є створення особливого емоційно-когнітивного (пізнавального) настановлення щодо дітей з</w:t>
      </w:r>
      <w:r>
        <w:rPr>
          <w:rFonts w:ascii="Times New Roman" w:hAnsi="Times New Roman" w:cs="Times New Roman"/>
          <w:sz w:val="28"/>
          <w:szCs w:val="28"/>
        </w:rPr>
        <w:t xml:space="preserve"> порушення</w:t>
      </w:r>
      <w:r w:rsidRPr="00404EA6">
        <w:rPr>
          <w:rFonts w:ascii="Times New Roman" w:hAnsi="Times New Roman" w:cs="Times New Roman"/>
          <w:sz w:val="28"/>
          <w:szCs w:val="28"/>
        </w:rPr>
        <w:t xml:space="preserve">ми розвитку: перевага має віддаватися не жалю, а турботі, </w:t>
      </w:r>
      <w:proofErr w:type="spellStart"/>
      <w:r w:rsidRPr="00404EA6">
        <w:rPr>
          <w:rFonts w:ascii="Times New Roman" w:hAnsi="Times New Roman" w:cs="Times New Roman"/>
          <w:sz w:val="28"/>
          <w:szCs w:val="28"/>
        </w:rPr>
        <w:t>емпатійній</w:t>
      </w:r>
      <w:proofErr w:type="spellEnd"/>
      <w:r w:rsidRPr="00404EA6">
        <w:rPr>
          <w:rFonts w:ascii="Times New Roman" w:hAnsi="Times New Roman" w:cs="Times New Roman"/>
          <w:sz w:val="28"/>
          <w:szCs w:val="28"/>
        </w:rPr>
        <w:t>, чуйній, тактовній взаємодії з ними, ставлення до таких дітей як до рівноправних членів суспільства.</w:t>
      </w:r>
    </w:p>
    <w:p w:rsidR="00966C3D" w:rsidRPr="00404EA6" w:rsidRDefault="00966C3D" w:rsidP="00966C3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Важливо, щоб п</w:t>
      </w:r>
      <w:r w:rsidRPr="00404EA6">
        <w:rPr>
          <w:rFonts w:ascii="Times New Roman" w:hAnsi="Times New Roman" w:cs="Times New Roman"/>
          <w:sz w:val="28"/>
          <w:szCs w:val="28"/>
        </w:rPr>
        <w:t xml:space="preserve">рактичний психолог у </w:t>
      </w:r>
      <w:r>
        <w:rPr>
          <w:rFonts w:ascii="Times New Roman" w:hAnsi="Times New Roman" w:cs="Times New Roman"/>
          <w:sz w:val="28"/>
          <w:szCs w:val="28"/>
        </w:rPr>
        <w:t xml:space="preserve">ході </w:t>
      </w:r>
      <w:proofErr w:type="spellStart"/>
      <w:r w:rsidRPr="00404EA6">
        <w:rPr>
          <w:rFonts w:ascii="Times New Roman" w:hAnsi="Times New Roman" w:cs="Times New Roman"/>
          <w:sz w:val="28"/>
          <w:szCs w:val="28"/>
        </w:rPr>
        <w:t>корекційно-розви</w:t>
      </w:r>
      <w:r>
        <w:rPr>
          <w:rFonts w:ascii="Times New Roman" w:hAnsi="Times New Roman" w:cs="Times New Roman"/>
          <w:sz w:val="28"/>
          <w:szCs w:val="28"/>
        </w:rPr>
        <w:t>ткової</w:t>
      </w:r>
      <w:proofErr w:type="spellEnd"/>
      <w:r w:rsidRPr="00404EA6">
        <w:rPr>
          <w:rFonts w:ascii="Times New Roman" w:hAnsi="Times New Roman" w:cs="Times New Roman"/>
          <w:sz w:val="28"/>
          <w:szCs w:val="28"/>
        </w:rPr>
        <w:t xml:space="preserve"> роботі з дитиною брав до уваги не лише її </w:t>
      </w:r>
      <w:r>
        <w:rPr>
          <w:rFonts w:ascii="Times New Roman" w:hAnsi="Times New Roman" w:cs="Times New Roman"/>
          <w:sz w:val="28"/>
          <w:szCs w:val="28"/>
        </w:rPr>
        <w:t>порушення</w:t>
      </w:r>
      <w:r w:rsidRPr="00404EA6">
        <w:rPr>
          <w:rFonts w:ascii="Times New Roman" w:hAnsi="Times New Roman" w:cs="Times New Roman"/>
          <w:sz w:val="28"/>
          <w:szCs w:val="28"/>
        </w:rPr>
        <w:t xml:space="preserve">, але й сильні сторони. На кожному занятті допомагав дитині розвивати увагу, пам’ять, сприймання, мислення, комунікативні здібності, велику моторику та дрібну моторику рук за допомогою різноманітних вправ, ігор та методів психотерапії (арт-терапії, музикотерапії, </w:t>
      </w:r>
      <w:proofErr w:type="spellStart"/>
      <w:r w:rsidRPr="00404EA6">
        <w:rPr>
          <w:rFonts w:ascii="Times New Roman" w:hAnsi="Times New Roman" w:cs="Times New Roman"/>
          <w:sz w:val="28"/>
          <w:szCs w:val="28"/>
        </w:rPr>
        <w:t>казкотерапії</w:t>
      </w:r>
      <w:proofErr w:type="spellEnd"/>
      <w:r w:rsidRPr="00404EA6">
        <w:rPr>
          <w:rFonts w:ascii="Times New Roman" w:hAnsi="Times New Roman" w:cs="Times New Roman"/>
          <w:sz w:val="28"/>
          <w:szCs w:val="28"/>
        </w:rPr>
        <w:t>) і це дало свої позитивні результати. На кінець навчального року стало помітним, що підвищився рівень розвитку уваги, пам’яті, сприймання, мислення, комунікативних здібностей, почала краще працювати дрібна моторика рук.</w:t>
      </w:r>
    </w:p>
    <w:p w:rsidR="00966C3D" w:rsidRDefault="00966C3D" w:rsidP="00966C3D">
      <w:pPr>
        <w:spacing w:after="0" w:line="240" w:lineRule="auto"/>
        <w:ind w:firstLine="709"/>
        <w:jc w:val="both"/>
        <w:rPr>
          <w:rFonts w:ascii="Times New Roman" w:hAnsi="Times New Roman" w:cs="Times New Roman"/>
          <w:sz w:val="28"/>
          <w:szCs w:val="28"/>
        </w:rPr>
      </w:pPr>
      <w:r w:rsidRPr="00404EA6">
        <w:rPr>
          <w:rFonts w:ascii="Times New Roman" w:hAnsi="Times New Roman" w:cs="Times New Roman"/>
          <w:sz w:val="28"/>
          <w:szCs w:val="28"/>
        </w:rPr>
        <w:t xml:space="preserve">Під час </w:t>
      </w:r>
      <w:proofErr w:type="spellStart"/>
      <w:r w:rsidRPr="00404EA6">
        <w:rPr>
          <w:rFonts w:ascii="Times New Roman" w:hAnsi="Times New Roman" w:cs="Times New Roman"/>
          <w:sz w:val="28"/>
          <w:szCs w:val="28"/>
        </w:rPr>
        <w:t>корекційно-розви</w:t>
      </w:r>
      <w:r>
        <w:rPr>
          <w:rFonts w:ascii="Times New Roman" w:hAnsi="Times New Roman" w:cs="Times New Roman"/>
          <w:sz w:val="28"/>
          <w:szCs w:val="28"/>
        </w:rPr>
        <w:t>ткових</w:t>
      </w:r>
      <w:proofErr w:type="spellEnd"/>
      <w:r w:rsidRPr="00404EA6">
        <w:rPr>
          <w:rFonts w:ascii="Times New Roman" w:hAnsi="Times New Roman" w:cs="Times New Roman"/>
          <w:sz w:val="28"/>
          <w:szCs w:val="28"/>
        </w:rPr>
        <w:t xml:space="preserve"> занять практичний психолог використовував позитивне підкріплення: усмішку, кивок голови, хвалив за правильні дії, не примушував до роботи, приділяв особливу увагу, щоб у дитини з’явилося відчуття довіри до </w:t>
      </w:r>
      <w:r>
        <w:rPr>
          <w:rFonts w:ascii="Times New Roman" w:hAnsi="Times New Roman" w:cs="Times New Roman"/>
          <w:sz w:val="28"/>
          <w:szCs w:val="28"/>
        </w:rPr>
        <w:t>фахівця</w:t>
      </w:r>
      <w:r w:rsidRPr="00404EA6">
        <w:rPr>
          <w:rFonts w:ascii="Times New Roman" w:hAnsi="Times New Roman" w:cs="Times New Roman"/>
          <w:sz w:val="28"/>
          <w:szCs w:val="28"/>
        </w:rPr>
        <w:t xml:space="preserve">, необхідне для індивідуальної роботи з дитиною. </w:t>
      </w:r>
      <w:r>
        <w:rPr>
          <w:rFonts w:ascii="Times New Roman" w:hAnsi="Times New Roman" w:cs="Times New Roman"/>
          <w:sz w:val="28"/>
          <w:szCs w:val="28"/>
        </w:rPr>
        <w:t>Педагогічний працівник</w:t>
      </w:r>
      <w:r w:rsidRPr="00404EA6">
        <w:rPr>
          <w:rFonts w:ascii="Times New Roman" w:hAnsi="Times New Roman" w:cs="Times New Roman"/>
          <w:sz w:val="28"/>
          <w:szCs w:val="28"/>
        </w:rPr>
        <w:t xml:space="preserve"> давав чіткі вказівки, щоб дитина зрозуміла чого від неї хочуть. Звертав увагу не лише на зусилля дитини, але і на результат (</w:t>
      </w:r>
      <w:r w:rsidRPr="00404EA6">
        <w:rPr>
          <w:rFonts w:ascii="Times New Roman" w:hAnsi="Times New Roman" w:cs="Times New Roman"/>
          <w:caps/>
          <w:sz w:val="28"/>
          <w:szCs w:val="28"/>
        </w:rPr>
        <w:t>«</w:t>
      </w:r>
      <w:r w:rsidRPr="00404EA6">
        <w:rPr>
          <w:rFonts w:ascii="Times New Roman" w:hAnsi="Times New Roman" w:cs="Times New Roman"/>
          <w:sz w:val="28"/>
          <w:szCs w:val="28"/>
        </w:rPr>
        <w:t>Те, що ти зробив, дуже корисно</w:t>
      </w:r>
      <w:r w:rsidRPr="00404EA6">
        <w:rPr>
          <w:rFonts w:ascii="Times New Roman" w:hAnsi="Times New Roman" w:cs="Times New Roman"/>
          <w:caps/>
          <w:sz w:val="28"/>
          <w:szCs w:val="28"/>
        </w:rPr>
        <w:t>»</w:t>
      </w:r>
      <w:r w:rsidRPr="00404EA6">
        <w:rPr>
          <w:rFonts w:ascii="Times New Roman" w:hAnsi="Times New Roman" w:cs="Times New Roman"/>
          <w:sz w:val="28"/>
          <w:szCs w:val="28"/>
        </w:rPr>
        <w:t>).</w:t>
      </w:r>
      <w:r>
        <w:rPr>
          <w:rFonts w:ascii="Times New Roman" w:hAnsi="Times New Roman" w:cs="Times New Roman"/>
          <w:sz w:val="28"/>
          <w:szCs w:val="28"/>
        </w:rPr>
        <w:t xml:space="preserve"> </w:t>
      </w:r>
      <w:r w:rsidRPr="00404EA6">
        <w:rPr>
          <w:rFonts w:ascii="Times New Roman" w:hAnsi="Times New Roman" w:cs="Times New Roman"/>
          <w:sz w:val="28"/>
          <w:szCs w:val="28"/>
        </w:rPr>
        <w:t xml:space="preserve">Проводячи </w:t>
      </w:r>
      <w:proofErr w:type="spellStart"/>
      <w:r w:rsidRPr="00404EA6">
        <w:rPr>
          <w:rFonts w:ascii="Times New Roman" w:hAnsi="Times New Roman" w:cs="Times New Roman"/>
          <w:sz w:val="28"/>
          <w:szCs w:val="28"/>
        </w:rPr>
        <w:t>корекційно-рови</w:t>
      </w:r>
      <w:r>
        <w:rPr>
          <w:rFonts w:ascii="Times New Roman" w:hAnsi="Times New Roman" w:cs="Times New Roman"/>
          <w:sz w:val="28"/>
          <w:szCs w:val="28"/>
        </w:rPr>
        <w:t>ткові</w:t>
      </w:r>
      <w:proofErr w:type="spellEnd"/>
      <w:r w:rsidRPr="00404EA6">
        <w:rPr>
          <w:rFonts w:ascii="Times New Roman" w:hAnsi="Times New Roman" w:cs="Times New Roman"/>
          <w:sz w:val="28"/>
          <w:szCs w:val="28"/>
        </w:rPr>
        <w:t xml:space="preserve"> заняття з дитиною </w:t>
      </w:r>
      <w:r>
        <w:rPr>
          <w:rFonts w:ascii="Times New Roman" w:hAnsi="Times New Roman" w:cs="Times New Roman"/>
          <w:sz w:val="28"/>
          <w:szCs w:val="28"/>
        </w:rPr>
        <w:t>з особливими освітніми потребами ми</w:t>
      </w:r>
      <w:r w:rsidRPr="00404EA6">
        <w:rPr>
          <w:rFonts w:ascii="Times New Roman" w:hAnsi="Times New Roman" w:cs="Times New Roman"/>
          <w:sz w:val="28"/>
          <w:szCs w:val="28"/>
        </w:rPr>
        <w:t xml:space="preserve"> пересвідчил</w:t>
      </w:r>
      <w:r>
        <w:rPr>
          <w:rFonts w:ascii="Times New Roman" w:hAnsi="Times New Roman" w:cs="Times New Roman"/>
          <w:sz w:val="28"/>
          <w:szCs w:val="28"/>
        </w:rPr>
        <w:t>ися</w:t>
      </w:r>
      <w:r w:rsidRPr="00404EA6">
        <w:rPr>
          <w:rFonts w:ascii="Times New Roman" w:hAnsi="Times New Roman" w:cs="Times New Roman"/>
          <w:sz w:val="28"/>
          <w:szCs w:val="28"/>
        </w:rPr>
        <w:t xml:space="preserve">, що такі методи, як арт-терапія, </w:t>
      </w:r>
      <w:proofErr w:type="spellStart"/>
      <w:r w:rsidRPr="00404EA6">
        <w:rPr>
          <w:rFonts w:ascii="Times New Roman" w:hAnsi="Times New Roman" w:cs="Times New Roman"/>
          <w:sz w:val="28"/>
          <w:szCs w:val="28"/>
        </w:rPr>
        <w:t>казкотерапія</w:t>
      </w:r>
      <w:proofErr w:type="spellEnd"/>
      <w:r w:rsidRPr="00404EA6">
        <w:rPr>
          <w:rFonts w:ascii="Times New Roman" w:hAnsi="Times New Roman" w:cs="Times New Roman"/>
          <w:sz w:val="28"/>
          <w:szCs w:val="28"/>
        </w:rPr>
        <w:t xml:space="preserve"> та вправи для розвитку психічних процесів можна розглядати як методи психологічного впливу для оптимізації розвитку психічних процесів і функцій та гармонізації розвитку особистісних якостей дитини.</w:t>
      </w:r>
    </w:p>
    <w:p w:rsidR="00966C3D" w:rsidRDefault="00966C3D" w:rsidP="00966C3D">
      <w:pPr>
        <w:spacing w:after="0" w:line="240" w:lineRule="auto"/>
        <w:ind w:firstLine="709"/>
        <w:jc w:val="center"/>
        <w:rPr>
          <w:rFonts w:ascii="Times New Roman" w:hAnsi="Times New Roman" w:cs="Times New Roman"/>
          <w:b/>
          <w:sz w:val="24"/>
          <w:szCs w:val="28"/>
        </w:rPr>
      </w:pPr>
    </w:p>
    <w:p w:rsidR="00404EA6" w:rsidRPr="00BF194E" w:rsidRDefault="00404EA6" w:rsidP="00966C3D">
      <w:pPr>
        <w:spacing w:after="0" w:line="240" w:lineRule="auto"/>
        <w:ind w:firstLine="709"/>
        <w:jc w:val="center"/>
        <w:rPr>
          <w:rFonts w:ascii="Times New Roman" w:hAnsi="Times New Roman" w:cs="Times New Roman"/>
          <w:b/>
          <w:sz w:val="24"/>
          <w:szCs w:val="28"/>
        </w:rPr>
      </w:pPr>
      <w:r w:rsidRPr="00BF194E">
        <w:rPr>
          <w:rFonts w:ascii="Times New Roman" w:hAnsi="Times New Roman" w:cs="Times New Roman"/>
          <w:b/>
          <w:sz w:val="24"/>
          <w:szCs w:val="28"/>
        </w:rPr>
        <w:t>СПИСОК ВИКОРИСТАНИХ ДЖЕРЕЛ</w:t>
      </w:r>
    </w:p>
    <w:p w:rsidR="00404EA6" w:rsidRPr="00BF194E" w:rsidRDefault="00404EA6" w:rsidP="006E08B7">
      <w:pPr>
        <w:spacing w:after="0" w:line="240" w:lineRule="auto"/>
        <w:jc w:val="both"/>
        <w:rPr>
          <w:rFonts w:ascii="Times New Roman" w:hAnsi="Times New Roman" w:cs="Times New Roman"/>
          <w:sz w:val="24"/>
          <w:szCs w:val="28"/>
        </w:rPr>
      </w:pPr>
      <w:r w:rsidRPr="00BF194E">
        <w:rPr>
          <w:rFonts w:ascii="Times New Roman" w:hAnsi="Times New Roman" w:cs="Times New Roman"/>
          <w:sz w:val="24"/>
          <w:szCs w:val="28"/>
        </w:rPr>
        <w:tab/>
        <w:t xml:space="preserve">1. Вознесенська О. Арт-терапія в роботі практичного психолога: </w:t>
      </w:r>
      <w:proofErr w:type="spellStart"/>
      <w:r w:rsidRPr="00BF194E">
        <w:rPr>
          <w:rFonts w:ascii="Times New Roman" w:hAnsi="Times New Roman" w:cs="Times New Roman"/>
          <w:sz w:val="24"/>
          <w:szCs w:val="28"/>
        </w:rPr>
        <w:t>Використ</w:t>
      </w:r>
      <w:proofErr w:type="spellEnd"/>
      <w:r w:rsidRPr="00BF194E">
        <w:rPr>
          <w:rFonts w:ascii="Times New Roman" w:hAnsi="Times New Roman" w:cs="Times New Roman"/>
          <w:sz w:val="24"/>
          <w:szCs w:val="28"/>
        </w:rPr>
        <w:t>. Технологій в освіті/ О.Вознесенська, Л.Мова. К</w:t>
      </w:r>
      <w:r w:rsidR="005D4060" w:rsidRPr="00BF194E">
        <w:rPr>
          <w:rFonts w:ascii="Times New Roman" w:hAnsi="Times New Roman" w:cs="Times New Roman"/>
          <w:sz w:val="24"/>
          <w:szCs w:val="28"/>
        </w:rPr>
        <w:t>иїв</w:t>
      </w:r>
      <w:r w:rsidRPr="00BF194E">
        <w:rPr>
          <w:rFonts w:ascii="Times New Roman" w:hAnsi="Times New Roman" w:cs="Times New Roman"/>
          <w:sz w:val="24"/>
          <w:szCs w:val="28"/>
        </w:rPr>
        <w:t>: Шк. світ, 2007. 120 с.</w:t>
      </w:r>
    </w:p>
    <w:p w:rsidR="00404EA6" w:rsidRPr="00BF194E" w:rsidRDefault="00404EA6" w:rsidP="006E08B7">
      <w:pPr>
        <w:spacing w:after="0" w:line="240" w:lineRule="auto"/>
        <w:jc w:val="both"/>
        <w:rPr>
          <w:rFonts w:ascii="Times New Roman" w:hAnsi="Times New Roman" w:cs="Times New Roman"/>
          <w:sz w:val="24"/>
          <w:szCs w:val="28"/>
        </w:rPr>
      </w:pPr>
      <w:r w:rsidRPr="00BF194E">
        <w:rPr>
          <w:rFonts w:ascii="Times New Roman" w:hAnsi="Times New Roman" w:cs="Times New Roman"/>
          <w:sz w:val="24"/>
          <w:szCs w:val="28"/>
        </w:rPr>
        <w:tab/>
        <w:t>2. Діти з особливими потребами в школі: Психолого-педагогічний супровід/ Ольга Романова та ін. К</w:t>
      </w:r>
      <w:r w:rsidR="005D4060" w:rsidRPr="00BF194E">
        <w:rPr>
          <w:rFonts w:ascii="Times New Roman" w:hAnsi="Times New Roman" w:cs="Times New Roman"/>
          <w:sz w:val="24"/>
          <w:szCs w:val="28"/>
        </w:rPr>
        <w:t>иїв</w:t>
      </w:r>
      <w:r w:rsidRPr="00BF194E">
        <w:rPr>
          <w:rFonts w:ascii="Times New Roman" w:hAnsi="Times New Roman" w:cs="Times New Roman"/>
          <w:sz w:val="24"/>
          <w:szCs w:val="28"/>
        </w:rPr>
        <w:t>: Шк. світ, 2011. 128 с.</w:t>
      </w:r>
    </w:p>
    <w:p w:rsidR="00404EA6" w:rsidRPr="00BF194E" w:rsidRDefault="00404EA6" w:rsidP="006E08B7">
      <w:pPr>
        <w:spacing w:after="0" w:line="240" w:lineRule="auto"/>
        <w:jc w:val="both"/>
        <w:rPr>
          <w:rFonts w:ascii="Times New Roman" w:hAnsi="Times New Roman" w:cs="Times New Roman"/>
          <w:sz w:val="24"/>
          <w:szCs w:val="28"/>
        </w:rPr>
      </w:pPr>
      <w:r w:rsidRPr="00BF194E">
        <w:rPr>
          <w:rFonts w:ascii="Times New Roman" w:hAnsi="Times New Roman" w:cs="Times New Roman"/>
          <w:sz w:val="24"/>
          <w:szCs w:val="28"/>
        </w:rPr>
        <w:tab/>
        <w:t>3. Кочерга О. Психофізіологія дітей 4-5 років. К</w:t>
      </w:r>
      <w:r w:rsidR="009A731C" w:rsidRPr="00BF194E">
        <w:rPr>
          <w:rFonts w:ascii="Times New Roman" w:hAnsi="Times New Roman" w:cs="Times New Roman"/>
          <w:sz w:val="24"/>
          <w:szCs w:val="28"/>
        </w:rPr>
        <w:t xml:space="preserve">иїв: Шк. світ, 2007. </w:t>
      </w:r>
      <w:r w:rsidRPr="00BF194E">
        <w:rPr>
          <w:rFonts w:ascii="Times New Roman" w:hAnsi="Times New Roman" w:cs="Times New Roman"/>
          <w:sz w:val="24"/>
          <w:szCs w:val="28"/>
        </w:rPr>
        <w:t>128с.</w:t>
      </w:r>
    </w:p>
    <w:p w:rsidR="00404EA6" w:rsidRPr="00BF194E" w:rsidRDefault="00404EA6" w:rsidP="006E08B7">
      <w:pPr>
        <w:spacing w:after="0" w:line="240" w:lineRule="auto"/>
        <w:jc w:val="both"/>
        <w:rPr>
          <w:rFonts w:ascii="Times New Roman" w:hAnsi="Times New Roman" w:cs="Times New Roman"/>
          <w:sz w:val="24"/>
          <w:szCs w:val="28"/>
        </w:rPr>
      </w:pPr>
      <w:r w:rsidRPr="00BF194E">
        <w:rPr>
          <w:rFonts w:ascii="Times New Roman" w:hAnsi="Times New Roman" w:cs="Times New Roman"/>
          <w:sz w:val="24"/>
          <w:szCs w:val="28"/>
        </w:rPr>
        <w:tab/>
        <w:t>4. Момот Т. Пальчиками граємо – мову розвиваємо: Бібліотека логопеда-практика. – Тернопіль: Навчальна книга. Богдан, 2007. 24 с.</w:t>
      </w:r>
    </w:p>
    <w:p w:rsidR="00404EA6" w:rsidRPr="00BF194E" w:rsidRDefault="00404EA6" w:rsidP="006E08B7">
      <w:pPr>
        <w:spacing w:after="0" w:line="240" w:lineRule="auto"/>
        <w:jc w:val="both"/>
        <w:rPr>
          <w:rFonts w:ascii="Times New Roman" w:hAnsi="Times New Roman" w:cs="Times New Roman"/>
          <w:sz w:val="24"/>
          <w:szCs w:val="28"/>
        </w:rPr>
      </w:pPr>
      <w:r w:rsidRPr="00BF194E">
        <w:rPr>
          <w:rFonts w:ascii="Times New Roman" w:hAnsi="Times New Roman" w:cs="Times New Roman"/>
          <w:sz w:val="24"/>
          <w:szCs w:val="28"/>
        </w:rPr>
        <w:tab/>
        <w:t>5. Пишемо граючи: Посібник для дітей віком від 6 років. Х</w:t>
      </w:r>
      <w:r w:rsidR="009A731C" w:rsidRPr="00BF194E">
        <w:rPr>
          <w:rFonts w:ascii="Times New Roman" w:hAnsi="Times New Roman" w:cs="Times New Roman"/>
          <w:sz w:val="24"/>
          <w:szCs w:val="28"/>
        </w:rPr>
        <w:t>арків</w:t>
      </w:r>
      <w:r w:rsidRPr="00BF194E">
        <w:rPr>
          <w:rFonts w:ascii="Times New Roman" w:hAnsi="Times New Roman" w:cs="Times New Roman"/>
          <w:sz w:val="24"/>
          <w:szCs w:val="28"/>
        </w:rPr>
        <w:t xml:space="preserve">: </w:t>
      </w:r>
      <w:proofErr w:type="spellStart"/>
      <w:r w:rsidRPr="00BF194E">
        <w:rPr>
          <w:rFonts w:ascii="Times New Roman" w:hAnsi="Times New Roman" w:cs="Times New Roman"/>
          <w:sz w:val="24"/>
          <w:szCs w:val="28"/>
        </w:rPr>
        <w:t>Веста</w:t>
      </w:r>
      <w:proofErr w:type="spellEnd"/>
      <w:r w:rsidRPr="00BF194E">
        <w:rPr>
          <w:rFonts w:ascii="Times New Roman" w:hAnsi="Times New Roman" w:cs="Times New Roman"/>
          <w:sz w:val="24"/>
          <w:szCs w:val="28"/>
        </w:rPr>
        <w:t xml:space="preserve">: Видавництво </w:t>
      </w:r>
      <w:r w:rsidRPr="00BF194E">
        <w:rPr>
          <w:rFonts w:ascii="Times New Roman" w:hAnsi="Times New Roman" w:cs="Times New Roman"/>
          <w:caps/>
          <w:sz w:val="24"/>
          <w:szCs w:val="28"/>
        </w:rPr>
        <w:t>«</w:t>
      </w:r>
      <w:r w:rsidRPr="00BF194E">
        <w:rPr>
          <w:rFonts w:ascii="Times New Roman" w:hAnsi="Times New Roman" w:cs="Times New Roman"/>
          <w:sz w:val="24"/>
          <w:szCs w:val="28"/>
        </w:rPr>
        <w:t>Ранок</w:t>
      </w:r>
      <w:r w:rsidRPr="00BF194E">
        <w:rPr>
          <w:rFonts w:ascii="Times New Roman" w:hAnsi="Times New Roman" w:cs="Times New Roman"/>
          <w:caps/>
          <w:sz w:val="24"/>
          <w:szCs w:val="28"/>
        </w:rPr>
        <w:t>»</w:t>
      </w:r>
      <w:r w:rsidRPr="00BF194E">
        <w:rPr>
          <w:rFonts w:ascii="Times New Roman" w:hAnsi="Times New Roman" w:cs="Times New Roman"/>
          <w:sz w:val="24"/>
          <w:szCs w:val="28"/>
        </w:rPr>
        <w:t>, 2007. 32 с.</w:t>
      </w:r>
    </w:p>
    <w:p w:rsidR="00404EA6" w:rsidRPr="00BF194E" w:rsidRDefault="00404EA6" w:rsidP="006E08B7">
      <w:pPr>
        <w:spacing w:after="0" w:line="240" w:lineRule="auto"/>
        <w:jc w:val="both"/>
        <w:rPr>
          <w:rFonts w:ascii="Times New Roman" w:hAnsi="Times New Roman" w:cs="Times New Roman"/>
          <w:sz w:val="24"/>
          <w:szCs w:val="28"/>
        </w:rPr>
      </w:pPr>
      <w:r w:rsidRPr="00BF194E">
        <w:rPr>
          <w:rFonts w:ascii="Times New Roman" w:hAnsi="Times New Roman" w:cs="Times New Roman"/>
          <w:sz w:val="24"/>
          <w:szCs w:val="28"/>
        </w:rPr>
        <w:tab/>
        <w:t xml:space="preserve">6. Практична психологія у початковій школі/ </w:t>
      </w:r>
      <w:proofErr w:type="spellStart"/>
      <w:r w:rsidRPr="00BF194E">
        <w:rPr>
          <w:rFonts w:ascii="Times New Roman" w:hAnsi="Times New Roman" w:cs="Times New Roman"/>
          <w:sz w:val="24"/>
          <w:szCs w:val="28"/>
        </w:rPr>
        <w:t>Упоряд</w:t>
      </w:r>
      <w:proofErr w:type="spellEnd"/>
      <w:r w:rsidRPr="00BF194E">
        <w:rPr>
          <w:rFonts w:ascii="Times New Roman" w:hAnsi="Times New Roman" w:cs="Times New Roman"/>
          <w:sz w:val="24"/>
          <w:szCs w:val="28"/>
        </w:rPr>
        <w:t>. О.</w:t>
      </w:r>
      <w:proofErr w:type="spellStart"/>
      <w:r w:rsidRPr="00BF194E">
        <w:rPr>
          <w:rFonts w:ascii="Times New Roman" w:hAnsi="Times New Roman" w:cs="Times New Roman"/>
          <w:sz w:val="24"/>
          <w:szCs w:val="28"/>
        </w:rPr>
        <w:t>Атемасова</w:t>
      </w:r>
      <w:proofErr w:type="spellEnd"/>
      <w:r w:rsidRPr="00BF194E">
        <w:rPr>
          <w:rFonts w:ascii="Times New Roman" w:hAnsi="Times New Roman" w:cs="Times New Roman"/>
          <w:sz w:val="24"/>
          <w:szCs w:val="28"/>
        </w:rPr>
        <w:t>. – Х</w:t>
      </w:r>
      <w:r w:rsidR="009A731C" w:rsidRPr="00BF194E">
        <w:rPr>
          <w:rFonts w:ascii="Times New Roman" w:hAnsi="Times New Roman" w:cs="Times New Roman"/>
          <w:sz w:val="24"/>
          <w:szCs w:val="28"/>
        </w:rPr>
        <w:t>арків</w:t>
      </w:r>
      <w:r w:rsidRPr="00BF194E">
        <w:rPr>
          <w:rFonts w:ascii="Times New Roman" w:hAnsi="Times New Roman" w:cs="Times New Roman"/>
          <w:sz w:val="24"/>
          <w:szCs w:val="28"/>
        </w:rPr>
        <w:t xml:space="preserve">: Вид-во </w:t>
      </w:r>
      <w:r w:rsidRPr="00BF194E">
        <w:rPr>
          <w:rFonts w:ascii="Times New Roman" w:hAnsi="Times New Roman" w:cs="Times New Roman"/>
          <w:caps/>
          <w:sz w:val="24"/>
          <w:szCs w:val="28"/>
        </w:rPr>
        <w:t>«</w:t>
      </w:r>
      <w:r w:rsidRPr="00BF194E">
        <w:rPr>
          <w:rFonts w:ascii="Times New Roman" w:hAnsi="Times New Roman" w:cs="Times New Roman"/>
          <w:sz w:val="24"/>
          <w:szCs w:val="28"/>
        </w:rPr>
        <w:t>Ранок</w:t>
      </w:r>
      <w:r w:rsidRPr="00BF194E">
        <w:rPr>
          <w:rFonts w:ascii="Times New Roman" w:hAnsi="Times New Roman" w:cs="Times New Roman"/>
          <w:caps/>
          <w:sz w:val="24"/>
          <w:szCs w:val="28"/>
        </w:rPr>
        <w:t>»</w:t>
      </w:r>
      <w:r w:rsidRPr="00BF194E">
        <w:rPr>
          <w:rFonts w:ascii="Times New Roman" w:hAnsi="Times New Roman" w:cs="Times New Roman"/>
          <w:sz w:val="24"/>
          <w:szCs w:val="28"/>
        </w:rPr>
        <w:t>, 2011. 160 с.</w:t>
      </w:r>
    </w:p>
    <w:p w:rsidR="00404EA6" w:rsidRPr="00BF194E" w:rsidRDefault="00404EA6" w:rsidP="006E08B7">
      <w:pPr>
        <w:spacing w:after="0" w:line="240" w:lineRule="auto"/>
        <w:jc w:val="both"/>
        <w:rPr>
          <w:rFonts w:ascii="Times New Roman" w:hAnsi="Times New Roman" w:cs="Times New Roman"/>
          <w:sz w:val="24"/>
          <w:szCs w:val="28"/>
        </w:rPr>
      </w:pPr>
      <w:r w:rsidRPr="00BF194E">
        <w:rPr>
          <w:rFonts w:ascii="Times New Roman" w:hAnsi="Times New Roman" w:cs="Times New Roman"/>
          <w:sz w:val="24"/>
          <w:szCs w:val="28"/>
        </w:rPr>
        <w:tab/>
        <w:t xml:space="preserve">7. </w:t>
      </w:r>
      <w:proofErr w:type="spellStart"/>
      <w:r w:rsidRPr="00BF194E">
        <w:rPr>
          <w:rFonts w:ascii="Times New Roman" w:hAnsi="Times New Roman" w:cs="Times New Roman"/>
          <w:sz w:val="24"/>
          <w:szCs w:val="28"/>
        </w:rPr>
        <w:t>Туріщева</w:t>
      </w:r>
      <w:proofErr w:type="spellEnd"/>
      <w:r w:rsidRPr="00BF194E">
        <w:rPr>
          <w:rFonts w:ascii="Times New Roman" w:hAnsi="Times New Roman" w:cs="Times New Roman"/>
          <w:sz w:val="24"/>
          <w:szCs w:val="28"/>
        </w:rPr>
        <w:t xml:space="preserve"> Л. Діти з особливостями розвитку в звичайній школі/ Автор-укладач Л. </w:t>
      </w:r>
      <w:proofErr w:type="spellStart"/>
      <w:r w:rsidRPr="00BF194E">
        <w:rPr>
          <w:rFonts w:ascii="Times New Roman" w:hAnsi="Times New Roman" w:cs="Times New Roman"/>
          <w:sz w:val="24"/>
          <w:szCs w:val="28"/>
        </w:rPr>
        <w:t>Туріщева</w:t>
      </w:r>
      <w:proofErr w:type="spellEnd"/>
      <w:r w:rsidR="009A731C" w:rsidRPr="00BF194E">
        <w:rPr>
          <w:rFonts w:ascii="Times New Roman" w:hAnsi="Times New Roman" w:cs="Times New Roman"/>
          <w:sz w:val="24"/>
          <w:szCs w:val="28"/>
        </w:rPr>
        <w:t>.</w:t>
      </w:r>
      <w:r w:rsidRPr="00BF194E">
        <w:rPr>
          <w:rFonts w:ascii="Times New Roman" w:hAnsi="Times New Roman" w:cs="Times New Roman"/>
          <w:sz w:val="24"/>
          <w:szCs w:val="28"/>
        </w:rPr>
        <w:t xml:space="preserve"> Х</w:t>
      </w:r>
      <w:r w:rsidR="009A731C" w:rsidRPr="00BF194E">
        <w:rPr>
          <w:rFonts w:ascii="Times New Roman" w:hAnsi="Times New Roman" w:cs="Times New Roman"/>
          <w:sz w:val="24"/>
          <w:szCs w:val="28"/>
        </w:rPr>
        <w:t>арків</w:t>
      </w:r>
      <w:r w:rsidRPr="00BF194E">
        <w:rPr>
          <w:rFonts w:ascii="Times New Roman" w:hAnsi="Times New Roman" w:cs="Times New Roman"/>
          <w:sz w:val="24"/>
          <w:szCs w:val="28"/>
        </w:rPr>
        <w:t xml:space="preserve">: Вид. Група </w:t>
      </w:r>
      <w:r w:rsidRPr="00BF194E">
        <w:rPr>
          <w:rFonts w:ascii="Times New Roman" w:hAnsi="Times New Roman" w:cs="Times New Roman"/>
          <w:caps/>
          <w:sz w:val="24"/>
          <w:szCs w:val="28"/>
        </w:rPr>
        <w:t>«</w:t>
      </w:r>
      <w:r w:rsidRPr="00BF194E">
        <w:rPr>
          <w:rFonts w:ascii="Times New Roman" w:hAnsi="Times New Roman" w:cs="Times New Roman"/>
          <w:sz w:val="24"/>
          <w:szCs w:val="28"/>
        </w:rPr>
        <w:t>Основа</w:t>
      </w:r>
      <w:r w:rsidRPr="00BF194E">
        <w:rPr>
          <w:rFonts w:ascii="Times New Roman" w:hAnsi="Times New Roman" w:cs="Times New Roman"/>
          <w:caps/>
          <w:sz w:val="24"/>
          <w:szCs w:val="28"/>
        </w:rPr>
        <w:t>»</w:t>
      </w:r>
      <w:r w:rsidRPr="00BF194E">
        <w:rPr>
          <w:rFonts w:ascii="Times New Roman" w:hAnsi="Times New Roman" w:cs="Times New Roman"/>
          <w:sz w:val="24"/>
          <w:szCs w:val="28"/>
        </w:rPr>
        <w:t>, 2012. 111 с.</w:t>
      </w:r>
    </w:p>
    <w:p w:rsidR="00404EA6" w:rsidRDefault="00404EA6" w:rsidP="006E08B7">
      <w:pPr>
        <w:spacing w:after="0" w:line="240" w:lineRule="auto"/>
        <w:jc w:val="both"/>
        <w:rPr>
          <w:rFonts w:ascii="Times New Roman" w:hAnsi="Times New Roman" w:cs="Times New Roman"/>
          <w:sz w:val="24"/>
          <w:szCs w:val="28"/>
        </w:rPr>
      </w:pPr>
      <w:r w:rsidRPr="00BF194E">
        <w:rPr>
          <w:rFonts w:ascii="Times New Roman" w:hAnsi="Times New Roman" w:cs="Times New Roman"/>
          <w:sz w:val="24"/>
          <w:szCs w:val="28"/>
        </w:rPr>
        <w:tab/>
        <w:t xml:space="preserve">8. Федієнко В. Логіка, пам’ять та увага: </w:t>
      </w:r>
      <w:proofErr w:type="spellStart"/>
      <w:r w:rsidRPr="00BF194E">
        <w:rPr>
          <w:rFonts w:ascii="Times New Roman" w:hAnsi="Times New Roman" w:cs="Times New Roman"/>
          <w:sz w:val="24"/>
          <w:szCs w:val="28"/>
        </w:rPr>
        <w:t>навч</w:t>
      </w:r>
      <w:proofErr w:type="spellEnd"/>
      <w:r w:rsidRPr="00BF194E">
        <w:rPr>
          <w:rFonts w:ascii="Times New Roman" w:hAnsi="Times New Roman" w:cs="Times New Roman"/>
          <w:sz w:val="24"/>
          <w:szCs w:val="28"/>
        </w:rPr>
        <w:t>. видання / В. Федієнко. Х</w:t>
      </w:r>
      <w:r w:rsidR="009A731C" w:rsidRPr="00BF194E">
        <w:rPr>
          <w:rFonts w:ascii="Times New Roman" w:hAnsi="Times New Roman" w:cs="Times New Roman"/>
          <w:sz w:val="24"/>
          <w:szCs w:val="28"/>
        </w:rPr>
        <w:t>арків</w:t>
      </w:r>
      <w:r w:rsidRPr="00BF194E">
        <w:rPr>
          <w:rFonts w:ascii="Times New Roman" w:hAnsi="Times New Roman" w:cs="Times New Roman"/>
          <w:sz w:val="24"/>
          <w:szCs w:val="28"/>
        </w:rPr>
        <w:t xml:space="preserve">: ВД </w:t>
      </w:r>
      <w:r w:rsidRPr="00BF194E">
        <w:rPr>
          <w:rFonts w:ascii="Times New Roman" w:hAnsi="Times New Roman" w:cs="Times New Roman"/>
          <w:caps/>
          <w:sz w:val="24"/>
          <w:szCs w:val="28"/>
        </w:rPr>
        <w:t>«</w:t>
      </w:r>
      <w:r w:rsidRPr="00BF194E">
        <w:rPr>
          <w:rFonts w:ascii="Times New Roman" w:hAnsi="Times New Roman" w:cs="Times New Roman"/>
          <w:sz w:val="24"/>
          <w:szCs w:val="28"/>
        </w:rPr>
        <w:t>ШКОЛА</w:t>
      </w:r>
      <w:r w:rsidRPr="00BF194E">
        <w:rPr>
          <w:rFonts w:ascii="Times New Roman" w:hAnsi="Times New Roman" w:cs="Times New Roman"/>
          <w:caps/>
          <w:sz w:val="24"/>
          <w:szCs w:val="28"/>
        </w:rPr>
        <w:t>»</w:t>
      </w:r>
      <w:r w:rsidR="009A731C" w:rsidRPr="00BF194E">
        <w:rPr>
          <w:rFonts w:ascii="Times New Roman" w:hAnsi="Times New Roman" w:cs="Times New Roman"/>
          <w:caps/>
          <w:sz w:val="24"/>
          <w:szCs w:val="28"/>
        </w:rPr>
        <w:t>.</w:t>
      </w:r>
      <w:r w:rsidRPr="00BF194E">
        <w:rPr>
          <w:rFonts w:ascii="Times New Roman" w:hAnsi="Times New Roman" w:cs="Times New Roman"/>
          <w:sz w:val="24"/>
          <w:szCs w:val="28"/>
        </w:rPr>
        <w:t xml:space="preserve"> 2014. 48 с. </w:t>
      </w:r>
    </w:p>
    <w:p w:rsidR="00966C3D" w:rsidRDefault="00966C3D" w:rsidP="006E08B7">
      <w:pPr>
        <w:spacing w:after="0" w:line="240" w:lineRule="auto"/>
        <w:jc w:val="both"/>
        <w:rPr>
          <w:rFonts w:ascii="Times New Roman" w:hAnsi="Times New Roman" w:cs="Times New Roman"/>
          <w:sz w:val="24"/>
          <w:szCs w:val="28"/>
        </w:rPr>
      </w:pPr>
    </w:p>
    <w:p w:rsidR="00966C3D" w:rsidRDefault="00966C3D" w:rsidP="006E08B7">
      <w:pPr>
        <w:spacing w:after="0" w:line="240" w:lineRule="auto"/>
        <w:jc w:val="both"/>
        <w:rPr>
          <w:rFonts w:ascii="Times New Roman" w:hAnsi="Times New Roman" w:cs="Times New Roman"/>
          <w:sz w:val="24"/>
          <w:szCs w:val="28"/>
        </w:rPr>
      </w:pPr>
    </w:p>
    <w:p w:rsidR="00966C3D" w:rsidRDefault="00966C3D" w:rsidP="006E08B7">
      <w:pPr>
        <w:spacing w:after="0" w:line="240" w:lineRule="auto"/>
        <w:jc w:val="both"/>
        <w:rPr>
          <w:rFonts w:ascii="Times New Roman" w:hAnsi="Times New Roman" w:cs="Times New Roman"/>
          <w:sz w:val="24"/>
          <w:szCs w:val="28"/>
        </w:rPr>
      </w:pPr>
    </w:p>
    <w:p w:rsidR="00966C3D" w:rsidRDefault="00966C3D" w:rsidP="006E08B7">
      <w:pPr>
        <w:spacing w:after="0" w:line="240" w:lineRule="auto"/>
        <w:jc w:val="both"/>
        <w:rPr>
          <w:rFonts w:ascii="Times New Roman" w:hAnsi="Times New Roman" w:cs="Times New Roman"/>
          <w:sz w:val="24"/>
          <w:szCs w:val="28"/>
        </w:rPr>
      </w:pPr>
    </w:p>
    <w:p w:rsidR="00966C3D" w:rsidRDefault="00966C3D" w:rsidP="006E08B7">
      <w:pPr>
        <w:spacing w:after="0" w:line="240" w:lineRule="auto"/>
        <w:jc w:val="both"/>
        <w:rPr>
          <w:rFonts w:ascii="Times New Roman" w:hAnsi="Times New Roman" w:cs="Times New Roman"/>
          <w:sz w:val="24"/>
          <w:szCs w:val="28"/>
        </w:rPr>
      </w:pPr>
    </w:p>
    <w:p w:rsidR="00966C3D" w:rsidRDefault="00966C3D" w:rsidP="006E08B7">
      <w:pPr>
        <w:spacing w:after="0" w:line="240" w:lineRule="auto"/>
        <w:jc w:val="both"/>
        <w:rPr>
          <w:rFonts w:ascii="Times New Roman" w:hAnsi="Times New Roman" w:cs="Times New Roman"/>
          <w:sz w:val="24"/>
          <w:szCs w:val="28"/>
        </w:rPr>
      </w:pPr>
    </w:p>
    <w:p w:rsidR="00966C3D" w:rsidRPr="00966C3D" w:rsidRDefault="00966C3D" w:rsidP="00966C3D">
      <w:pPr>
        <w:spacing w:after="0" w:line="240" w:lineRule="auto"/>
        <w:jc w:val="center"/>
        <w:rPr>
          <w:rFonts w:ascii="Times New Roman" w:hAnsi="Times New Roman" w:cs="Times New Roman"/>
          <w:sz w:val="24"/>
          <w:szCs w:val="28"/>
        </w:rPr>
      </w:pPr>
      <w:r w:rsidRPr="00966C3D">
        <w:rPr>
          <w:rFonts w:ascii="Times New Roman" w:hAnsi="Times New Roman" w:cs="Times New Roman"/>
          <w:sz w:val="24"/>
          <w:szCs w:val="28"/>
        </w:rPr>
        <w:t>Видання підготовлено до друку та віддруковано</w:t>
      </w:r>
    </w:p>
    <w:p w:rsidR="00966C3D" w:rsidRPr="00966C3D" w:rsidRDefault="00966C3D" w:rsidP="00966C3D">
      <w:pPr>
        <w:spacing w:after="0" w:line="240" w:lineRule="auto"/>
        <w:jc w:val="center"/>
        <w:rPr>
          <w:rFonts w:ascii="Times New Roman" w:hAnsi="Times New Roman" w:cs="Times New Roman"/>
          <w:sz w:val="24"/>
        </w:rPr>
      </w:pPr>
      <w:r w:rsidRPr="00966C3D">
        <w:rPr>
          <w:rFonts w:ascii="Times New Roman" w:hAnsi="Times New Roman" w:cs="Times New Roman"/>
          <w:sz w:val="24"/>
          <w:szCs w:val="28"/>
        </w:rPr>
        <w:t xml:space="preserve">редакційно-видавничим відділом </w:t>
      </w:r>
      <w:r w:rsidRPr="00966C3D">
        <w:rPr>
          <w:rFonts w:ascii="Times New Roman" w:hAnsi="Times New Roman" w:cs="Times New Roman"/>
          <w:sz w:val="24"/>
        </w:rPr>
        <w:t>КНЗ «ЧОІПОПП ЧОР»</w:t>
      </w:r>
    </w:p>
    <w:p w:rsidR="00966C3D" w:rsidRPr="00966C3D" w:rsidRDefault="00966C3D" w:rsidP="00966C3D">
      <w:pPr>
        <w:spacing w:after="0" w:line="240" w:lineRule="auto"/>
        <w:jc w:val="center"/>
        <w:rPr>
          <w:rFonts w:ascii="Times New Roman" w:hAnsi="Times New Roman" w:cs="Times New Roman"/>
          <w:sz w:val="24"/>
          <w:szCs w:val="28"/>
        </w:rPr>
      </w:pPr>
      <w:r w:rsidRPr="00966C3D">
        <w:rPr>
          <w:rFonts w:ascii="Times New Roman" w:hAnsi="Times New Roman" w:cs="Times New Roman"/>
          <w:sz w:val="24"/>
          <w:szCs w:val="28"/>
        </w:rPr>
        <w:t>Зам. №</w:t>
      </w:r>
      <w:r w:rsidR="00542650">
        <w:rPr>
          <w:rFonts w:ascii="Times New Roman" w:hAnsi="Times New Roman" w:cs="Times New Roman"/>
          <w:sz w:val="24"/>
          <w:szCs w:val="28"/>
        </w:rPr>
        <w:t>1611</w:t>
      </w:r>
      <w:bookmarkStart w:id="0" w:name="_GoBack"/>
      <w:bookmarkEnd w:id="0"/>
      <w:r w:rsidRPr="00966C3D">
        <w:rPr>
          <w:rFonts w:ascii="Times New Roman" w:hAnsi="Times New Roman" w:cs="Times New Roman"/>
          <w:sz w:val="24"/>
          <w:szCs w:val="28"/>
        </w:rPr>
        <w:t xml:space="preserve">   Тираж 100 пр.</w:t>
      </w:r>
    </w:p>
    <w:p w:rsidR="00966C3D" w:rsidRPr="00966C3D" w:rsidRDefault="00966C3D" w:rsidP="00966C3D">
      <w:pPr>
        <w:spacing w:after="0" w:line="240" w:lineRule="auto"/>
        <w:jc w:val="center"/>
        <w:rPr>
          <w:rFonts w:ascii="Times New Roman" w:hAnsi="Times New Roman" w:cs="Times New Roman"/>
          <w:sz w:val="28"/>
          <w:szCs w:val="28"/>
        </w:rPr>
      </w:pPr>
      <w:r w:rsidRPr="00966C3D">
        <w:rPr>
          <w:rFonts w:ascii="Times New Roman" w:hAnsi="Times New Roman" w:cs="Times New Roman"/>
          <w:sz w:val="24"/>
          <w:szCs w:val="28"/>
        </w:rPr>
        <w:t xml:space="preserve">18003, Черкаси, вул. </w:t>
      </w:r>
      <w:proofErr w:type="spellStart"/>
      <w:r w:rsidRPr="00966C3D">
        <w:rPr>
          <w:rFonts w:ascii="Times New Roman" w:hAnsi="Times New Roman" w:cs="Times New Roman"/>
          <w:sz w:val="24"/>
          <w:szCs w:val="28"/>
        </w:rPr>
        <w:t>Бидгощська</w:t>
      </w:r>
      <w:proofErr w:type="spellEnd"/>
      <w:r w:rsidRPr="00966C3D">
        <w:rPr>
          <w:rFonts w:ascii="Times New Roman" w:hAnsi="Times New Roman" w:cs="Times New Roman"/>
          <w:sz w:val="24"/>
          <w:szCs w:val="28"/>
        </w:rPr>
        <w:t>, 38/1</w:t>
      </w:r>
    </w:p>
    <w:sectPr w:rsidR="00966C3D" w:rsidRPr="00966C3D" w:rsidSect="008812F0">
      <w:footerReference w:type="default" r:id="rId1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60" w:rsidRDefault="00866360" w:rsidP="008812F0">
      <w:pPr>
        <w:spacing w:after="0" w:line="240" w:lineRule="auto"/>
      </w:pPr>
      <w:r>
        <w:separator/>
      </w:r>
    </w:p>
  </w:endnote>
  <w:endnote w:type="continuationSeparator" w:id="0">
    <w:p w:rsidR="00866360" w:rsidRDefault="00866360" w:rsidP="0088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252491"/>
      <w:docPartObj>
        <w:docPartGallery w:val="Page Numbers (Bottom of Page)"/>
        <w:docPartUnique/>
      </w:docPartObj>
    </w:sdtPr>
    <w:sdtContent>
      <w:p w:rsidR="000D7F72" w:rsidRDefault="000D7F72">
        <w:pPr>
          <w:pStyle w:val="af0"/>
          <w:jc w:val="center"/>
        </w:pPr>
        <w:r>
          <w:fldChar w:fldCharType="begin"/>
        </w:r>
        <w:r>
          <w:instrText>PAGE   \* MERGEFORMAT</w:instrText>
        </w:r>
        <w:r>
          <w:fldChar w:fldCharType="separate"/>
        </w:r>
        <w:r w:rsidR="00542650" w:rsidRPr="00542650">
          <w:rPr>
            <w:noProof/>
            <w:lang w:val="ru-RU"/>
          </w:rPr>
          <w:t>52</w:t>
        </w:r>
        <w:r>
          <w:fldChar w:fldCharType="end"/>
        </w:r>
      </w:p>
    </w:sdtContent>
  </w:sdt>
  <w:p w:rsidR="000D7F72" w:rsidRDefault="000D7F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60" w:rsidRDefault="00866360" w:rsidP="008812F0">
      <w:pPr>
        <w:spacing w:after="0" w:line="240" w:lineRule="auto"/>
      </w:pPr>
      <w:r>
        <w:separator/>
      </w:r>
    </w:p>
  </w:footnote>
  <w:footnote w:type="continuationSeparator" w:id="0">
    <w:p w:rsidR="00866360" w:rsidRDefault="00866360" w:rsidP="00881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0C3D"/>
    <w:multiLevelType w:val="multilevel"/>
    <w:tmpl w:val="4F46B192"/>
    <w:lvl w:ilvl="0">
      <w:start w:val="1"/>
      <w:numFmt w:val="decimal"/>
      <w:lvlText w:val="%1."/>
      <w:lvlJc w:val="left"/>
      <w:pPr>
        <w:ind w:left="717" w:hanging="360"/>
      </w:pPr>
      <w:rPr>
        <w:b w:val="0"/>
        <w:vertAlign w:val="baseline"/>
      </w:rPr>
    </w:lvl>
    <w:lvl w:ilvl="1">
      <w:start w:val="1"/>
      <w:numFmt w:val="lowerLetter"/>
      <w:lvlText w:val="%2."/>
      <w:lvlJc w:val="left"/>
      <w:pPr>
        <w:ind w:left="1437" w:hanging="360"/>
      </w:pPr>
      <w:rPr>
        <w:vertAlign w:val="baseline"/>
      </w:rPr>
    </w:lvl>
    <w:lvl w:ilvl="2">
      <w:start w:val="1"/>
      <w:numFmt w:val="lowerRoman"/>
      <w:lvlText w:val="%3."/>
      <w:lvlJc w:val="right"/>
      <w:pPr>
        <w:ind w:left="2157" w:hanging="180"/>
      </w:pPr>
      <w:rPr>
        <w:vertAlign w:val="baseline"/>
      </w:rPr>
    </w:lvl>
    <w:lvl w:ilvl="3">
      <w:start w:val="1"/>
      <w:numFmt w:val="decimal"/>
      <w:lvlText w:val="%4."/>
      <w:lvlJc w:val="left"/>
      <w:pPr>
        <w:ind w:left="2877" w:hanging="360"/>
      </w:pPr>
      <w:rPr>
        <w:vertAlign w:val="baseline"/>
      </w:rPr>
    </w:lvl>
    <w:lvl w:ilvl="4">
      <w:start w:val="1"/>
      <w:numFmt w:val="lowerLetter"/>
      <w:lvlText w:val="%5."/>
      <w:lvlJc w:val="left"/>
      <w:pPr>
        <w:ind w:left="3597" w:hanging="360"/>
      </w:pPr>
      <w:rPr>
        <w:vertAlign w:val="baseline"/>
      </w:rPr>
    </w:lvl>
    <w:lvl w:ilvl="5">
      <w:start w:val="1"/>
      <w:numFmt w:val="lowerRoman"/>
      <w:lvlText w:val="%6."/>
      <w:lvlJc w:val="right"/>
      <w:pPr>
        <w:ind w:left="4317" w:hanging="180"/>
      </w:pPr>
      <w:rPr>
        <w:vertAlign w:val="baseline"/>
      </w:rPr>
    </w:lvl>
    <w:lvl w:ilvl="6">
      <w:start w:val="1"/>
      <w:numFmt w:val="decimal"/>
      <w:lvlText w:val="%7."/>
      <w:lvlJc w:val="left"/>
      <w:pPr>
        <w:ind w:left="5037" w:hanging="360"/>
      </w:pPr>
      <w:rPr>
        <w:vertAlign w:val="baseline"/>
      </w:rPr>
    </w:lvl>
    <w:lvl w:ilvl="7">
      <w:start w:val="1"/>
      <w:numFmt w:val="lowerLetter"/>
      <w:lvlText w:val="%8."/>
      <w:lvlJc w:val="left"/>
      <w:pPr>
        <w:ind w:left="5757" w:hanging="360"/>
      </w:pPr>
      <w:rPr>
        <w:vertAlign w:val="baseline"/>
      </w:rPr>
    </w:lvl>
    <w:lvl w:ilvl="8">
      <w:start w:val="1"/>
      <w:numFmt w:val="lowerRoman"/>
      <w:lvlText w:val="%9."/>
      <w:lvlJc w:val="right"/>
      <w:pPr>
        <w:ind w:left="6477" w:hanging="180"/>
      </w:pPr>
      <w:rPr>
        <w:vertAlign w:val="baseline"/>
      </w:rPr>
    </w:lvl>
  </w:abstractNum>
  <w:abstractNum w:abstractNumId="1">
    <w:nsid w:val="11DC64E4"/>
    <w:multiLevelType w:val="multilevel"/>
    <w:tmpl w:val="B5A2ABFE"/>
    <w:lvl w:ilvl="0">
      <w:start w:val="1"/>
      <w:numFmt w:val="decimal"/>
      <w:lvlText w:val="%1."/>
      <w:lvlJc w:val="left"/>
      <w:pPr>
        <w:ind w:left="360" w:hanging="360"/>
      </w:pPr>
      <w:rPr>
        <w:color w:val="000000"/>
        <w:vertAlign w:val="baseline"/>
      </w:rPr>
    </w:lvl>
    <w:lvl w:ilvl="1">
      <w:start w:val="1"/>
      <w:numFmt w:val="decimal"/>
      <w:lvlText w:val="%1.%2."/>
      <w:lvlJc w:val="left"/>
      <w:pPr>
        <w:ind w:left="715" w:hanging="432"/>
      </w:pPr>
      <w:rPr>
        <w:color w:val="000000"/>
        <w:vertAlign w:val="baseline"/>
      </w:rPr>
    </w:lvl>
    <w:lvl w:ilvl="2">
      <w:start w:val="1"/>
      <w:numFmt w:val="decimal"/>
      <w:lvlText w:val="%1.%2.%3."/>
      <w:lvlJc w:val="left"/>
      <w:pPr>
        <w:ind w:left="1224" w:hanging="504"/>
      </w:pPr>
      <w:rPr>
        <w:color w:val="00000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nsid w:val="18B808ED"/>
    <w:multiLevelType w:val="multilevel"/>
    <w:tmpl w:val="40EC3392"/>
    <w:lvl w:ilvl="0">
      <w:numFmt w:val="bullet"/>
      <w:lvlText w:val="-"/>
      <w:lvlJc w:val="left"/>
      <w:pPr>
        <w:ind w:left="1065" w:hanging="360"/>
      </w:pPr>
      <w:rPr>
        <w:rFonts w:ascii="Times New Roman" w:eastAsia="Times New Roman" w:hAnsi="Times New Roman" w:cs="Times New Roman"/>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abstractNum w:abstractNumId="3">
    <w:nsid w:val="21957AA4"/>
    <w:multiLevelType w:val="multilevel"/>
    <w:tmpl w:val="963CF52A"/>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4">
    <w:nsid w:val="245F047B"/>
    <w:multiLevelType w:val="hybridMultilevel"/>
    <w:tmpl w:val="00D8D66A"/>
    <w:lvl w:ilvl="0" w:tplc="04190001">
      <w:start w:val="1"/>
      <w:numFmt w:val="bullet"/>
      <w:lvlText w:val=""/>
      <w:lvlJc w:val="left"/>
      <w:pPr>
        <w:tabs>
          <w:tab w:val="num" w:pos="1776"/>
        </w:tabs>
        <w:ind w:left="1776" w:hanging="360"/>
      </w:pPr>
      <w:rPr>
        <w:rFonts w:ascii="Symbol" w:hAnsi="Symbol" w:hint="default"/>
      </w:rPr>
    </w:lvl>
    <w:lvl w:ilvl="1" w:tplc="3B64CA40">
      <w:start w:val="1"/>
      <w:numFmt w:val="decimal"/>
      <w:lvlText w:val="%2."/>
      <w:lvlJc w:val="left"/>
      <w:pPr>
        <w:tabs>
          <w:tab w:val="num" w:pos="2148"/>
        </w:tabs>
        <w:ind w:left="2148" w:hanging="360"/>
      </w:pPr>
      <w:rPr>
        <w:rFonts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2A856B45"/>
    <w:multiLevelType w:val="multilevel"/>
    <w:tmpl w:val="FBAA2D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DA72C3C"/>
    <w:multiLevelType w:val="multilevel"/>
    <w:tmpl w:val="4674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D6164"/>
    <w:multiLevelType w:val="hybridMultilevel"/>
    <w:tmpl w:val="068E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B65160"/>
    <w:multiLevelType w:val="hybridMultilevel"/>
    <w:tmpl w:val="48B24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37407"/>
    <w:multiLevelType w:val="multilevel"/>
    <w:tmpl w:val="F81E4AFC"/>
    <w:lvl w:ilvl="0">
      <w:start w:val="3"/>
      <w:numFmt w:val="decimal"/>
      <w:lvlText w:val="%1."/>
      <w:lvlJc w:val="left"/>
      <w:pPr>
        <w:ind w:left="450" w:hanging="450"/>
      </w:pPr>
    </w:lvl>
    <w:lvl w:ilvl="1">
      <w:start w:val="1"/>
      <w:numFmt w:val="decimal"/>
      <w:lvlText w:val="%1.%2."/>
      <w:lvlJc w:val="left"/>
      <w:pPr>
        <w:ind w:left="754" w:hanging="720"/>
      </w:pPr>
    </w:lvl>
    <w:lvl w:ilvl="2">
      <w:start w:val="1"/>
      <w:numFmt w:val="decimal"/>
      <w:lvlText w:val="%1.%2.%3."/>
      <w:lvlJc w:val="left"/>
      <w:pPr>
        <w:ind w:left="788" w:hanging="720"/>
      </w:pPr>
    </w:lvl>
    <w:lvl w:ilvl="3">
      <w:start w:val="1"/>
      <w:numFmt w:val="decimal"/>
      <w:lvlText w:val="%1.%2.%3.%4."/>
      <w:lvlJc w:val="left"/>
      <w:pPr>
        <w:ind w:left="1182" w:hanging="1080"/>
      </w:pPr>
    </w:lvl>
    <w:lvl w:ilvl="4">
      <w:start w:val="1"/>
      <w:numFmt w:val="decimal"/>
      <w:lvlText w:val="%1.%2.%3.%4.%5."/>
      <w:lvlJc w:val="left"/>
      <w:pPr>
        <w:ind w:left="1216" w:hanging="1080"/>
      </w:pPr>
    </w:lvl>
    <w:lvl w:ilvl="5">
      <w:start w:val="1"/>
      <w:numFmt w:val="decimal"/>
      <w:lvlText w:val="%1.%2.%3.%4.%5.%6."/>
      <w:lvlJc w:val="left"/>
      <w:pPr>
        <w:ind w:left="1610" w:hanging="1440"/>
      </w:pPr>
    </w:lvl>
    <w:lvl w:ilvl="6">
      <w:start w:val="1"/>
      <w:numFmt w:val="decimal"/>
      <w:lvlText w:val="%1.%2.%3.%4.%5.%6.%7."/>
      <w:lvlJc w:val="left"/>
      <w:pPr>
        <w:ind w:left="2004" w:hanging="1800"/>
      </w:pPr>
    </w:lvl>
    <w:lvl w:ilvl="7">
      <w:start w:val="1"/>
      <w:numFmt w:val="decimal"/>
      <w:lvlText w:val="%1.%2.%3.%4.%5.%6.%7.%8."/>
      <w:lvlJc w:val="left"/>
      <w:pPr>
        <w:ind w:left="2038" w:hanging="1800"/>
      </w:pPr>
    </w:lvl>
    <w:lvl w:ilvl="8">
      <w:start w:val="1"/>
      <w:numFmt w:val="decimal"/>
      <w:lvlText w:val="%1.%2.%3.%4.%5.%6.%7.%8.%9."/>
      <w:lvlJc w:val="left"/>
      <w:pPr>
        <w:ind w:left="2432" w:hanging="2160"/>
      </w:pPr>
    </w:lvl>
  </w:abstractNum>
  <w:abstractNum w:abstractNumId="10">
    <w:nsid w:val="43F5543D"/>
    <w:multiLevelType w:val="multilevel"/>
    <w:tmpl w:val="D57A58B8"/>
    <w:lvl w:ilvl="0">
      <w:start w:val="2"/>
      <w:numFmt w:val="decimal"/>
      <w:lvlText w:val="%1."/>
      <w:lvlJc w:val="left"/>
      <w:pPr>
        <w:ind w:left="0" w:firstLine="0"/>
      </w:pPr>
      <w:rPr>
        <w:rFonts w:ascii="Times" w:eastAsia="Times" w:hAnsi="Times" w:cs="Times"/>
        <w:vertAlign w:val="baseline"/>
      </w:rPr>
    </w:lvl>
    <w:lvl w:ilvl="1">
      <w:start w:val="1"/>
      <w:numFmt w:val="bullet"/>
      <w:lvlText w:val="●"/>
      <w:lvlJc w:val="left"/>
      <w:pPr>
        <w:ind w:left="2520" w:hanging="360"/>
      </w:pPr>
      <w:rPr>
        <w:rFonts w:ascii="Noto Sans Symbols" w:eastAsia="Noto Sans Symbols" w:hAnsi="Noto Sans Symbols" w:cs="Noto Sans Symbols"/>
        <w:vertAlign w:val="baseline"/>
      </w:rPr>
    </w:lvl>
    <w:lvl w:ilvl="2">
      <w:start w:val="1"/>
      <w:numFmt w:val="decimal"/>
      <w:lvlText w:val="%3"/>
      <w:lvlJc w:val="left"/>
      <w:pPr>
        <w:ind w:left="3780" w:hanging="72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nsid w:val="47A72487"/>
    <w:multiLevelType w:val="multilevel"/>
    <w:tmpl w:val="139CCBB6"/>
    <w:lvl w:ilvl="0">
      <w:start w:val="2"/>
      <w:numFmt w:val="decimal"/>
      <w:lvlText w:val="%1."/>
      <w:lvlJc w:val="left"/>
      <w:pPr>
        <w:ind w:left="0" w:firstLine="0"/>
      </w:pPr>
      <w:rPr>
        <w:rFonts w:ascii="Times" w:eastAsia="Times" w:hAnsi="Times" w:cs="Times"/>
        <w:vertAlign w:val="baseline"/>
      </w:rPr>
    </w:lvl>
    <w:lvl w:ilvl="1">
      <w:start w:val="1"/>
      <w:numFmt w:val="bullet"/>
      <w:lvlText w:val="●"/>
      <w:lvlJc w:val="left"/>
      <w:pPr>
        <w:ind w:left="2520" w:hanging="360"/>
      </w:pPr>
      <w:rPr>
        <w:rFonts w:ascii="Noto Sans Symbols" w:eastAsia="Noto Sans Symbols" w:hAnsi="Noto Sans Symbols" w:cs="Noto Sans Symbols"/>
        <w:vertAlign w:val="baseline"/>
      </w:rPr>
    </w:lvl>
    <w:lvl w:ilvl="2">
      <w:start w:val="1"/>
      <w:numFmt w:val="decimal"/>
      <w:lvlText w:val="%3"/>
      <w:lvlJc w:val="left"/>
      <w:pPr>
        <w:ind w:left="3780" w:hanging="72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2">
    <w:nsid w:val="4E4B5C4A"/>
    <w:multiLevelType w:val="hybridMultilevel"/>
    <w:tmpl w:val="E12869FA"/>
    <w:lvl w:ilvl="0" w:tplc="12FE1E4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592782"/>
    <w:multiLevelType w:val="hybridMultilevel"/>
    <w:tmpl w:val="8D3CB322"/>
    <w:lvl w:ilvl="0" w:tplc="16C8766C">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14">
    <w:nsid w:val="5199113C"/>
    <w:multiLevelType w:val="multilevel"/>
    <w:tmpl w:val="E256A8C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547542E5"/>
    <w:multiLevelType w:val="hybridMultilevel"/>
    <w:tmpl w:val="0B10D1AC"/>
    <w:lvl w:ilvl="0" w:tplc="5F3AB438">
      <w:numFmt w:val="bullet"/>
      <w:lvlText w:val=""/>
      <w:lvlJc w:val="left"/>
      <w:pPr>
        <w:ind w:left="1570" w:hanging="361"/>
      </w:pPr>
      <w:rPr>
        <w:rFonts w:ascii="Symbol" w:eastAsia="Symbol" w:hAnsi="Symbol" w:cs="Symbol" w:hint="default"/>
        <w:w w:val="100"/>
        <w:sz w:val="28"/>
        <w:szCs w:val="28"/>
        <w:lang w:val="uk-UA" w:eastAsia="en-US" w:bidi="ar-SA"/>
      </w:rPr>
    </w:lvl>
    <w:lvl w:ilvl="1" w:tplc="4DD0AE92">
      <w:numFmt w:val="bullet"/>
      <w:lvlText w:val=""/>
      <w:lvlJc w:val="left"/>
      <w:pPr>
        <w:ind w:left="1990" w:hanging="360"/>
      </w:pPr>
      <w:rPr>
        <w:rFonts w:ascii="Symbol" w:eastAsia="Symbol" w:hAnsi="Symbol" w:cs="Symbol" w:hint="default"/>
        <w:w w:val="100"/>
        <w:sz w:val="28"/>
        <w:szCs w:val="28"/>
        <w:lang w:val="uk-UA" w:eastAsia="en-US" w:bidi="ar-SA"/>
      </w:rPr>
    </w:lvl>
    <w:lvl w:ilvl="2" w:tplc="AA4241FC">
      <w:start w:val="1"/>
      <w:numFmt w:val="decimal"/>
      <w:lvlText w:val="%3"/>
      <w:lvlJc w:val="left"/>
      <w:pPr>
        <w:ind w:left="8656" w:hanging="212"/>
        <w:jc w:val="right"/>
      </w:pPr>
      <w:rPr>
        <w:rFonts w:hint="default"/>
        <w:b/>
        <w:bCs/>
        <w:w w:val="100"/>
        <w:lang w:val="uk-UA" w:eastAsia="en-US" w:bidi="ar-SA"/>
      </w:rPr>
    </w:lvl>
    <w:lvl w:ilvl="3" w:tplc="D4926E86">
      <w:numFmt w:val="bullet"/>
      <w:lvlText w:val="•"/>
      <w:lvlJc w:val="left"/>
      <w:pPr>
        <w:ind w:left="8660" w:hanging="212"/>
      </w:pPr>
      <w:rPr>
        <w:rFonts w:hint="default"/>
        <w:lang w:val="uk-UA" w:eastAsia="en-US" w:bidi="ar-SA"/>
      </w:rPr>
    </w:lvl>
    <w:lvl w:ilvl="4" w:tplc="83C47D76">
      <w:numFmt w:val="bullet"/>
      <w:lvlText w:val="•"/>
      <w:lvlJc w:val="left"/>
      <w:pPr>
        <w:ind w:left="8700" w:hanging="212"/>
      </w:pPr>
      <w:rPr>
        <w:rFonts w:hint="default"/>
        <w:lang w:val="uk-UA" w:eastAsia="en-US" w:bidi="ar-SA"/>
      </w:rPr>
    </w:lvl>
    <w:lvl w:ilvl="5" w:tplc="AC3284F0">
      <w:numFmt w:val="bullet"/>
      <w:lvlText w:val="•"/>
      <w:lvlJc w:val="left"/>
      <w:pPr>
        <w:ind w:left="9943" w:hanging="212"/>
      </w:pPr>
      <w:rPr>
        <w:rFonts w:hint="default"/>
        <w:lang w:val="uk-UA" w:eastAsia="en-US" w:bidi="ar-SA"/>
      </w:rPr>
    </w:lvl>
    <w:lvl w:ilvl="6" w:tplc="89200ED2">
      <w:numFmt w:val="bullet"/>
      <w:lvlText w:val="•"/>
      <w:lvlJc w:val="left"/>
      <w:pPr>
        <w:ind w:left="11186" w:hanging="212"/>
      </w:pPr>
      <w:rPr>
        <w:rFonts w:hint="default"/>
        <w:lang w:val="uk-UA" w:eastAsia="en-US" w:bidi="ar-SA"/>
      </w:rPr>
    </w:lvl>
    <w:lvl w:ilvl="7" w:tplc="E404FD0C">
      <w:numFmt w:val="bullet"/>
      <w:lvlText w:val="•"/>
      <w:lvlJc w:val="left"/>
      <w:pPr>
        <w:ind w:left="12429" w:hanging="212"/>
      </w:pPr>
      <w:rPr>
        <w:rFonts w:hint="default"/>
        <w:lang w:val="uk-UA" w:eastAsia="en-US" w:bidi="ar-SA"/>
      </w:rPr>
    </w:lvl>
    <w:lvl w:ilvl="8" w:tplc="4358FF06">
      <w:numFmt w:val="bullet"/>
      <w:lvlText w:val="•"/>
      <w:lvlJc w:val="left"/>
      <w:pPr>
        <w:ind w:left="13672" w:hanging="212"/>
      </w:pPr>
      <w:rPr>
        <w:rFonts w:hint="default"/>
        <w:lang w:val="uk-UA" w:eastAsia="en-US" w:bidi="ar-SA"/>
      </w:rPr>
    </w:lvl>
  </w:abstractNum>
  <w:abstractNum w:abstractNumId="16">
    <w:nsid w:val="563F76E4"/>
    <w:multiLevelType w:val="hybridMultilevel"/>
    <w:tmpl w:val="9766C8CA"/>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7">
    <w:nsid w:val="565C5860"/>
    <w:multiLevelType w:val="multilevel"/>
    <w:tmpl w:val="3306D3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57FE7AEA"/>
    <w:multiLevelType w:val="multilevel"/>
    <w:tmpl w:val="80467B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5DD86FD8"/>
    <w:multiLevelType w:val="hybridMultilevel"/>
    <w:tmpl w:val="68E49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C55E2D"/>
    <w:multiLevelType w:val="multilevel"/>
    <w:tmpl w:val="59EA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E92B16"/>
    <w:multiLevelType w:val="multilevel"/>
    <w:tmpl w:val="27F2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D065C8"/>
    <w:multiLevelType w:val="hybridMultilevel"/>
    <w:tmpl w:val="D33AF12C"/>
    <w:lvl w:ilvl="0" w:tplc="12FE1E46">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2337F84"/>
    <w:multiLevelType w:val="hybridMultilevel"/>
    <w:tmpl w:val="73F4F0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63D6FDA"/>
    <w:multiLevelType w:val="hybridMultilevel"/>
    <w:tmpl w:val="04C20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620396"/>
    <w:multiLevelType w:val="multilevel"/>
    <w:tmpl w:val="A03A5B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681A6EBB"/>
    <w:multiLevelType w:val="multilevel"/>
    <w:tmpl w:val="A4E8BF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69F81E2E"/>
    <w:multiLevelType w:val="multilevel"/>
    <w:tmpl w:val="172A06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6ABD21B0"/>
    <w:multiLevelType w:val="multilevel"/>
    <w:tmpl w:val="202A2C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718D7C5F"/>
    <w:multiLevelType w:val="multilevel"/>
    <w:tmpl w:val="432ECE1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nsid w:val="7AD9354D"/>
    <w:multiLevelType w:val="multilevel"/>
    <w:tmpl w:val="F574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3"/>
  </w:num>
  <w:num w:numId="4">
    <w:abstractNumId w:val="15"/>
  </w:num>
  <w:num w:numId="5">
    <w:abstractNumId w:val="24"/>
  </w:num>
  <w:num w:numId="6">
    <w:abstractNumId w:val="8"/>
  </w:num>
  <w:num w:numId="7">
    <w:abstractNumId w:val="19"/>
  </w:num>
  <w:num w:numId="8">
    <w:abstractNumId w:val="13"/>
  </w:num>
  <w:num w:numId="9">
    <w:abstractNumId w:val="22"/>
  </w:num>
  <w:num w:numId="10">
    <w:abstractNumId w:val="7"/>
  </w:num>
  <w:num w:numId="11">
    <w:abstractNumId w:val="2"/>
  </w:num>
  <w:num w:numId="12">
    <w:abstractNumId w:val="16"/>
  </w:num>
  <w:num w:numId="13">
    <w:abstractNumId w:val="5"/>
  </w:num>
  <w:num w:numId="14">
    <w:abstractNumId w:val="18"/>
  </w:num>
  <w:num w:numId="15">
    <w:abstractNumId w:val="14"/>
  </w:num>
  <w:num w:numId="16">
    <w:abstractNumId w:val="10"/>
  </w:num>
  <w:num w:numId="17">
    <w:abstractNumId w:val="1"/>
  </w:num>
  <w:num w:numId="18">
    <w:abstractNumId w:val="27"/>
  </w:num>
  <w:num w:numId="19">
    <w:abstractNumId w:val="11"/>
  </w:num>
  <w:num w:numId="20">
    <w:abstractNumId w:val="17"/>
  </w:num>
  <w:num w:numId="21">
    <w:abstractNumId w:val="29"/>
  </w:num>
  <w:num w:numId="22">
    <w:abstractNumId w:val="0"/>
  </w:num>
  <w:num w:numId="23">
    <w:abstractNumId w:val="26"/>
  </w:num>
  <w:num w:numId="24">
    <w:abstractNumId w:val="3"/>
  </w:num>
  <w:num w:numId="25">
    <w:abstractNumId w:val="25"/>
  </w:num>
  <w:num w:numId="26">
    <w:abstractNumId w:val="28"/>
  </w:num>
  <w:num w:numId="27">
    <w:abstractNumId w:val="30"/>
  </w:num>
  <w:num w:numId="28">
    <w:abstractNumId w:val="20"/>
  </w:num>
  <w:num w:numId="29">
    <w:abstractNumId w:val="6"/>
  </w:num>
  <w:num w:numId="30">
    <w:abstractNumId w:val="2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C3FBD"/>
    <w:rsid w:val="000516FE"/>
    <w:rsid w:val="000A7FF7"/>
    <w:rsid w:val="000C3FBD"/>
    <w:rsid w:val="000D769B"/>
    <w:rsid w:val="000D7F72"/>
    <w:rsid w:val="0015174C"/>
    <w:rsid w:val="001914E7"/>
    <w:rsid w:val="002123D0"/>
    <w:rsid w:val="00224F94"/>
    <w:rsid w:val="00241BBB"/>
    <w:rsid w:val="002B18C7"/>
    <w:rsid w:val="00302389"/>
    <w:rsid w:val="00321C21"/>
    <w:rsid w:val="00333661"/>
    <w:rsid w:val="003A2338"/>
    <w:rsid w:val="00404EA6"/>
    <w:rsid w:val="004318C5"/>
    <w:rsid w:val="00443792"/>
    <w:rsid w:val="004572C1"/>
    <w:rsid w:val="004630E2"/>
    <w:rsid w:val="004B0BEA"/>
    <w:rsid w:val="004E44F3"/>
    <w:rsid w:val="004F3C9F"/>
    <w:rsid w:val="00505985"/>
    <w:rsid w:val="0051269E"/>
    <w:rsid w:val="00542650"/>
    <w:rsid w:val="00564392"/>
    <w:rsid w:val="005D4060"/>
    <w:rsid w:val="00652FBF"/>
    <w:rsid w:val="006628B7"/>
    <w:rsid w:val="00666C81"/>
    <w:rsid w:val="00667FB8"/>
    <w:rsid w:val="0067230B"/>
    <w:rsid w:val="006E08B7"/>
    <w:rsid w:val="006F575E"/>
    <w:rsid w:val="007069FD"/>
    <w:rsid w:val="008246F7"/>
    <w:rsid w:val="0084122B"/>
    <w:rsid w:val="00866360"/>
    <w:rsid w:val="008812F0"/>
    <w:rsid w:val="009219F2"/>
    <w:rsid w:val="009350FC"/>
    <w:rsid w:val="00943551"/>
    <w:rsid w:val="00966C3D"/>
    <w:rsid w:val="0098369F"/>
    <w:rsid w:val="009A731C"/>
    <w:rsid w:val="00A1506F"/>
    <w:rsid w:val="00A16C65"/>
    <w:rsid w:val="00A719CE"/>
    <w:rsid w:val="00A76022"/>
    <w:rsid w:val="00A77091"/>
    <w:rsid w:val="00A94B34"/>
    <w:rsid w:val="00AA4A3C"/>
    <w:rsid w:val="00AD3067"/>
    <w:rsid w:val="00AF333A"/>
    <w:rsid w:val="00B403F6"/>
    <w:rsid w:val="00B460DF"/>
    <w:rsid w:val="00B648AC"/>
    <w:rsid w:val="00BF194E"/>
    <w:rsid w:val="00C52799"/>
    <w:rsid w:val="00C53097"/>
    <w:rsid w:val="00C96281"/>
    <w:rsid w:val="00CE3E5B"/>
    <w:rsid w:val="00CF5FB0"/>
    <w:rsid w:val="00D2478D"/>
    <w:rsid w:val="00D93718"/>
    <w:rsid w:val="00DE2B43"/>
    <w:rsid w:val="00E07555"/>
    <w:rsid w:val="00F10A27"/>
    <w:rsid w:val="00FA2205"/>
    <w:rsid w:val="00FD3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BEA"/>
  </w:style>
  <w:style w:type="paragraph" w:styleId="1">
    <w:name w:val="heading 1"/>
    <w:basedOn w:val="10"/>
    <w:next w:val="10"/>
    <w:link w:val="11"/>
    <w:rsid w:val="00AA4A3C"/>
    <w:pPr>
      <w:keepNext/>
      <w:keepLines/>
      <w:spacing w:before="480" w:after="120"/>
      <w:outlineLvl w:val="0"/>
    </w:pPr>
    <w:rPr>
      <w:b/>
      <w:sz w:val="48"/>
      <w:szCs w:val="48"/>
    </w:rPr>
  </w:style>
  <w:style w:type="paragraph" w:styleId="2">
    <w:name w:val="heading 2"/>
    <w:basedOn w:val="10"/>
    <w:next w:val="10"/>
    <w:link w:val="20"/>
    <w:rsid w:val="00AA4A3C"/>
    <w:pPr>
      <w:keepNext/>
      <w:keepLines/>
      <w:spacing w:before="360" w:after="80"/>
      <w:outlineLvl w:val="1"/>
    </w:pPr>
    <w:rPr>
      <w:b/>
      <w:sz w:val="36"/>
      <w:szCs w:val="36"/>
    </w:rPr>
  </w:style>
  <w:style w:type="paragraph" w:styleId="3">
    <w:name w:val="heading 3"/>
    <w:basedOn w:val="10"/>
    <w:next w:val="10"/>
    <w:link w:val="30"/>
    <w:rsid w:val="00AA4A3C"/>
    <w:pPr>
      <w:keepNext/>
      <w:keepLines/>
      <w:spacing w:before="280" w:after="80"/>
      <w:outlineLvl w:val="2"/>
    </w:pPr>
    <w:rPr>
      <w:b/>
      <w:sz w:val="28"/>
      <w:szCs w:val="28"/>
    </w:rPr>
  </w:style>
  <w:style w:type="paragraph" w:styleId="4">
    <w:name w:val="heading 4"/>
    <w:basedOn w:val="10"/>
    <w:next w:val="10"/>
    <w:link w:val="40"/>
    <w:rsid w:val="00AA4A3C"/>
    <w:pPr>
      <w:keepNext/>
      <w:keepLines/>
      <w:spacing w:before="240" w:after="40"/>
      <w:outlineLvl w:val="3"/>
    </w:pPr>
    <w:rPr>
      <w:b/>
      <w:sz w:val="24"/>
      <w:szCs w:val="24"/>
    </w:rPr>
  </w:style>
  <w:style w:type="paragraph" w:styleId="5">
    <w:name w:val="heading 5"/>
    <w:basedOn w:val="10"/>
    <w:next w:val="10"/>
    <w:link w:val="50"/>
    <w:rsid w:val="00AA4A3C"/>
    <w:pPr>
      <w:keepNext/>
      <w:keepLines/>
      <w:spacing w:before="220" w:after="40"/>
      <w:outlineLvl w:val="4"/>
    </w:pPr>
    <w:rPr>
      <w:b/>
      <w:sz w:val="22"/>
      <w:szCs w:val="22"/>
    </w:rPr>
  </w:style>
  <w:style w:type="paragraph" w:styleId="6">
    <w:name w:val="heading 6"/>
    <w:basedOn w:val="10"/>
    <w:next w:val="10"/>
    <w:link w:val="60"/>
    <w:rsid w:val="00AA4A3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4572C1"/>
    <w:pPr>
      <w:spacing w:after="0" w:line="240" w:lineRule="auto"/>
    </w:pPr>
    <w:rPr>
      <w:rFonts w:ascii="Calibri" w:eastAsia="Calibri" w:hAnsi="Calibri" w:cs="Calibri"/>
      <w:sz w:val="20"/>
      <w:szCs w:val="20"/>
      <w:lang w:eastAsia="ru-RU"/>
    </w:rPr>
  </w:style>
  <w:style w:type="character" w:customStyle="1" w:styleId="11">
    <w:name w:val="Заголовок 1 Знак"/>
    <w:basedOn w:val="a0"/>
    <w:link w:val="1"/>
    <w:rsid w:val="00AA4A3C"/>
    <w:rPr>
      <w:rFonts w:ascii="Calibri" w:eastAsia="Calibri" w:hAnsi="Calibri" w:cs="Calibri"/>
      <w:b/>
      <w:sz w:val="48"/>
      <w:szCs w:val="48"/>
      <w:lang w:eastAsia="ru-RU"/>
    </w:rPr>
  </w:style>
  <w:style w:type="character" w:customStyle="1" w:styleId="20">
    <w:name w:val="Заголовок 2 Знак"/>
    <w:basedOn w:val="a0"/>
    <w:link w:val="2"/>
    <w:rsid w:val="00AA4A3C"/>
    <w:rPr>
      <w:rFonts w:ascii="Calibri" w:eastAsia="Calibri" w:hAnsi="Calibri" w:cs="Calibri"/>
      <w:b/>
      <w:sz w:val="36"/>
      <w:szCs w:val="36"/>
      <w:lang w:eastAsia="ru-RU"/>
    </w:rPr>
  </w:style>
  <w:style w:type="character" w:customStyle="1" w:styleId="30">
    <w:name w:val="Заголовок 3 Знак"/>
    <w:basedOn w:val="a0"/>
    <w:link w:val="3"/>
    <w:rsid w:val="00AA4A3C"/>
    <w:rPr>
      <w:rFonts w:ascii="Calibri" w:eastAsia="Calibri" w:hAnsi="Calibri" w:cs="Calibri"/>
      <w:b/>
      <w:sz w:val="28"/>
      <w:szCs w:val="28"/>
      <w:lang w:eastAsia="ru-RU"/>
    </w:rPr>
  </w:style>
  <w:style w:type="character" w:customStyle="1" w:styleId="40">
    <w:name w:val="Заголовок 4 Знак"/>
    <w:basedOn w:val="a0"/>
    <w:link w:val="4"/>
    <w:rsid w:val="00AA4A3C"/>
    <w:rPr>
      <w:rFonts w:ascii="Calibri" w:eastAsia="Calibri" w:hAnsi="Calibri" w:cs="Calibri"/>
      <w:b/>
      <w:sz w:val="24"/>
      <w:szCs w:val="24"/>
      <w:lang w:eastAsia="ru-RU"/>
    </w:rPr>
  </w:style>
  <w:style w:type="character" w:customStyle="1" w:styleId="50">
    <w:name w:val="Заголовок 5 Знак"/>
    <w:basedOn w:val="a0"/>
    <w:link w:val="5"/>
    <w:rsid w:val="00AA4A3C"/>
    <w:rPr>
      <w:rFonts w:ascii="Calibri" w:eastAsia="Calibri" w:hAnsi="Calibri" w:cs="Calibri"/>
      <w:b/>
      <w:lang w:eastAsia="ru-RU"/>
    </w:rPr>
  </w:style>
  <w:style w:type="character" w:customStyle="1" w:styleId="60">
    <w:name w:val="Заголовок 6 Знак"/>
    <w:basedOn w:val="a0"/>
    <w:link w:val="6"/>
    <w:rsid w:val="00AA4A3C"/>
    <w:rPr>
      <w:rFonts w:ascii="Calibri" w:eastAsia="Calibri" w:hAnsi="Calibri" w:cs="Calibri"/>
      <w:b/>
      <w:sz w:val="20"/>
      <w:szCs w:val="20"/>
      <w:lang w:eastAsia="ru-RU"/>
    </w:rPr>
  </w:style>
  <w:style w:type="paragraph" w:styleId="a3">
    <w:name w:val="Body Text"/>
    <w:basedOn w:val="a"/>
    <w:link w:val="a4"/>
    <w:uiPriority w:val="1"/>
    <w:unhideWhenUsed/>
    <w:qFormat/>
    <w:rsid w:val="004B0BEA"/>
    <w:pPr>
      <w:widowControl w:val="0"/>
      <w:autoSpaceDE w:val="0"/>
      <w:autoSpaceDN w:val="0"/>
      <w:spacing w:after="0" w:line="240" w:lineRule="auto"/>
      <w:ind w:left="533" w:firstLine="283"/>
      <w:jc w:val="both"/>
    </w:pPr>
    <w:rPr>
      <w:rFonts w:ascii="Times New Roman" w:eastAsia="Times New Roman" w:hAnsi="Times New Roman" w:cs="Times New Roman"/>
      <w:sz w:val="24"/>
      <w:szCs w:val="24"/>
      <w:lang w:eastAsia="uk-UA" w:bidi="uk-UA"/>
    </w:rPr>
  </w:style>
  <w:style w:type="character" w:customStyle="1" w:styleId="a4">
    <w:name w:val="Основной текст Знак"/>
    <w:basedOn w:val="a0"/>
    <w:link w:val="a3"/>
    <w:uiPriority w:val="1"/>
    <w:rsid w:val="004B0BEA"/>
    <w:rPr>
      <w:rFonts w:ascii="Times New Roman" w:eastAsia="Times New Roman" w:hAnsi="Times New Roman" w:cs="Times New Roman"/>
      <w:sz w:val="24"/>
      <w:szCs w:val="24"/>
      <w:lang w:eastAsia="uk-UA" w:bidi="uk-UA"/>
    </w:rPr>
  </w:style>
  <w:style w:type="paragraph" w:styleId="a5">
    <w:name w:val="List Paragraph"/>
    <w:basedOn w:val="a"/>
    <w:uiPriority w:val="34"/>
    <w:qFormat/>
    <w:rsid w:val="004B0BEA"/>
    <w:pPr>
      <w:ind w:left="720"/>
      <w:contextualSpacing/>
    </w:pPr>
  </w:style>
  <w:style w:type="paragraph" w:customStyle="1" w:styleId="docdata">
    <w:name w:val="docdata"/>
    <w:aliases w:val="docy,v5,4812,baiaagaaboqcaaadcw8aaauzdwaaaaaaaaaaaaaaaaaaaaaaaaaaaaaaaaaaaaaaaaaaaaaaaaaaaaaaaaaaaaaaaaaaaaaaaaaaaaaaaaaaaaaaaaaaaaaaaaaaaaaaaaaaaaaaaaaaaaaaaaaaaaaaaaaaaaaaaaaaaaaaaaaaaaaaaaaaaaaaaaaaaaaaaaaaaaaaaaaaaaaaaaaaaaaaaaaaaaaaaaaaaaaa"/>
    <w:basedOn w:val="a"/>
    <w:rsid w:val="004B0BEA"/>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59"/>
    <w:rsid w:val="004B0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10"/>
    <w:next w:val="10"/>
    <w:link w:val="a8"/>
    <w:rsid w:val="00AA4A3C"/>
    <w:pPr>
      <w:keepNext/>
      <w:keepLines/>
      <w:spacing w:before="480" w:after="120"/>
    </w:pPr>
    <w:rPr>
      <w:b/>
      <w:sz w:val="72"/>
      <w:szCs w:val="72"/>
    </w:rPr>
  </w:style>
  <w:style w:type="character" w:customStyle="1" w:styleId="a8">
    <w:name w:val="Название Знак"/>
    <w:basedOn w:val="a0"/>
    <w:link w:val="a7"/>
    <w:rsid w:val="00AA4A3C"/>
    <w:rPr>
      <w:rFonts w:ascii="Calibri" w:eastAsia="Calibri" w:hAnsi="Calibri" w:cs="Calibri"/>
      <w:b/>
      <w:sz w:val="72"/>
      <w:szCs w:val="72"/>
      <w:lang w:eastAsia="ru-RU"/>
    </w:rPr>
  </w:style>
  <w:style w:type="paragraph" w:styleId="a9">
    <w:name w:val="Subtitle"/>
    <w:basedOn w:val="10"/>
    <w:next w:val="10"/>
    <w:link w:val="aa"/>
    <w:rsid w:val="00AA4A3C"/>
    <w:pPr>
      <w:keepNext/>
      <w:keepLines/>
      <w:spacing w:before="360" w:after="80"/>
    </w:pPr>
    <w:rPr>
      <w:rFonts w:ascii="Georgia" w:eastAsia="Georgia" w:hAnsi="Georgia" w:cs="Georgia"/>
      <w:i/>
      <w:color w:val="666666"/>
      <w:sz w:val="48"/>
      <w:szCs w:val="48"/>
    </w:rPr>
  </w:style>
  <w:style w:type="character" w:customStyle="1" w:styleId="aa">
    <w:name w:val="Подзаголовок Знак"/>
    <w:basedOn w:val="a0"/>
    <w:link w:val="a9"/>
    <w:rsid w:val="00AA4A3C"/>
    <w:rPr>
      <w:rFonts w:ascii="Georgia" w:eastAsia="Georgia" w:hAnsi="Georgia" w:cs="Georgia"/>
      <w:i/>
      <w:color w:val="666666"/>
      <w:sz w:val="48"/>
      <w:szCs w:val="48"/>
      <w:lang w:eastAsia="ru-RU"/>
    </w:rPr>
  </w:style>
  <w:style w:type="paragraph" w:styleId="ab">
    <w:name w:val="Balloon Text"/>
    <w:basedOn w:val="a"/>
    <w:link w:val="ac"/>
    <w:uiPriority w:val="99"/>
    <w:semiHidden/>
    <w:unhideWhenUsed/>
    <w:rsid w:val="00AA4A3C"/>
    <w:pPr>
      <w:spacing w:after="0" w:line="240" w:lineRule="auto"/>
    </w:pPr>
    <w:rPr>
      <w:rFonts w:ascii="Tahoma" w:eastAsia="Calibri" w:hAnsi="Tahoma" w:cs="Tahoma"/>
      <w:sz w:val="16"/>
      <w:szCs w:val="16"/>
      <w:lang w:eastAsia="ru-RU"/>
    </w:rPr>
  </w:style>
  <w:style w:type="character" w:customStyle="1" w:styleId="ac">
    <w:name w:val="Текст выноски Знак"/>
    <w:basedOn w:val="a0"/>
    <w:link w:val="ab"/>
    <w:uiPriority w:val="99"/>
    <w:semiHidden/>
    <w:rsid w:val="00AA4A3C"/>
    <w:rPr>
      <w:rFonts w:ascii="Tahoma" w:eastAsia="Calibri" w:hAnsi="Tahoma" w:cs="Tahoma"/>
      <w:sz w:val="16"/>
      <w:szCs w:val="16"/>
      <w:lang w:eastAsia="ru-RU"/>
    </w:rPr>
  </w:style>
  <w:style w:type="paragraph" w:styleId="ad">
    <w:name w:val="Normal (Web)"/>
    <w:basedOn w:val="a"/>
    <w:uiPriority w:val="99"/>
    <w:semiHidden/>
    <w:unhideWhenUsed/>
    <w:rsid w:val="005643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e">
    <w:name w:val="header"/>
    <w:basedOn w:val="a"/>
    <w:link w:val="af"/>
    <w:uiPriority w:val="99"/>
    <w:unhideWhenUsed/>
    <w:rsid w:val="008812F0"/>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8812F0"/>
  </w:style>
  <w:style w:type="paragraph" w:styleId="af0">
    <w:name w:val="footer"/>
    <w:basedOn w:val="a"/>
    <w:link w:val="af1"/>
    <w:uiPriority w:val="99"/>
    <w:unhideWhenUsed/>
    <w:rsid w:val="008812F0"/>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8812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7425">
      <w:bodyDiv w:val="1"/>
      <w:marLeft w:val="0"/>
      <w:marRight w:val="0"/>
      <w:marTop w:val="0"/>
      <w:marBottom w:val="0"/>
      <w:divBdr>
        <w:top w:val="none" w:sz="0" w:space="0" w:color="auto"/>
        <w:left w:val="none" w:sz="0" w:space="0" w:color="auto"/>
        <w:bottom w:val="none" w:sz="0" w:space="0" w:color="auto"/>
        <w:right w:val="none" w:sz="0" w:space="0" w:color="auto"/>
      </w:divBdr>
    </w:div>
    <w:div w:id="20215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117" Type="http://schemas.openxmlformats.org/officeDocument/2006/relationships/image" Target="media/image109.jpeg"/><Relationship Id="rId21" Type="http://schemas.openxmlformats.org/officeDocument/2006/relationships/image" Target="media/image13.png"/><Relationship Id="rId42" Type="http://schemas.openxmlformats.org/officeDocument/2006/relationships/image" Target="media/image34.jpeg"/><Relationship Id="rId47" Type="http://schemas.openxmlformats.org/officeDocument/2006/relationships/image" Target="media/image39.jpe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12" Type="http://schemas.openxmlformats.org/officeDocument/2006/relationships/image" Target="media/image104.jpeg"/><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jpe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5" Type="http://schemas.openxmlformats.org/officeDocument/2006/relationships/settings" Target="settings.xml"/><Relationship Id="rId61" Type="http://schemas.openxmlformats.org/officeDocument/2006/relationships/image" Target="media/image53.png"/><Relationship Id="rId82" Type="http://schemas.openxmlformats.org/officeDocument/2006/relationships/image" Target="media/image74.png"/><Relationship Id="rId90" Type="http://schemas.openxmlformats.org/officeDocument/2006/relationships/image" Target="media/image82.png"/><Relationship Id="rId95" Type="http://schemas.openxmlformats.org/officeDocument/2006/relationships/image" Target="media/image87.png"/><Relationship Id="rId19" Type="http://schemas.openxmlformats.org/officeDocument/2006/relationships/image" Target="media/image1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13" Type="http://schemas.openxmlformats.org/officeDocument/2006/relationships/image" Target="media/image105.jpeg"/><Relationship Id="rId118" Type="http://schemas.openxmlformats.org/officeDocument/2006/relationships/image" Target="media/image110.jpeg"/><Relationship Id="rId8" Type="http://schemas.openxmlformats.org/officeDocument/2006/relationships/endnotes" Target="endnotes.xml"/><Relationship Id="rId51" Type="http://schemas.openxmlformats.org/officeDocument/2006/relationships/image" Target="media/image43.jpeg"/><Relationship Id="rId72" Type="http://schemas.openxmlformats.org/officeDocument/2006/relationships/image" Target="media/image64.png"/><Relationship Id="rId80" Type="http://schemas.openxmlformats.org/officeDocument/2006/relationships/image" Target="media/image72.png"/><Relationship Id="rId85" Type="http://schemas.openxmlformats.org/officeDocument/2006/relationships/image" Target="media/image77.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jpeg"/><Relationship Id="rId59" Type="http://schemas.openxmlformats.org/officeDocument/2006/relationships/image" Target="media/image51.png"/><Relationship Id="rId67" Type="http://schemas.openxmlformats.org/officeDocument/2006/relationships/image" Target="media/image59.png"/><Relationship Id="rId103" Type="http://schemas.openxmlformats.org/officeDocument/2006/relationships/image" Target="media/image95.png"/><Relationship Id="rId108" Type="http://schemas.openxmlformats.org/officeDocument/2006/relationships/image" Target="media/image100.png"/><Relationship Id="rId116" Type="http://schemas.openxmlformats.org/officeDocument/2006/relationships/image" Target="media/image108.png"/><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image" Target="media/image88.png"/><Relationship Id="rId111" Type="http://schemas.openxmlformats.org/officeDocument/2006/relationships/image" Target="media/image10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jpeg"/><Relationship Id="rId57" Type="http://schemas.openxmlformats.org/officeDocument/2006/relationships/image" Target="media/image49.png"/><Relationship Id="rId106" Type="http://schemas.openxmlformats.org/officeDocument/2006/relationships/image" Target="media/image98.png"/><Relationship Id="rId114" Type="http://schemas.openxmlformats.org/officeDocument/2006/relationships/image" Target="media/image106.jpeg"/><Relationship Id="rId119" Type="http://schemas.openxmlformats.org/officeDocument/2006/relationships/footer" Target="footer1.xml"/><Relationship Id="rId10" Type="http://schemas.openxmlformats.org/officeDocument/2006/relationships/image" Target="media/image2.jpeg"/><Relationship Id="rId31" Type="http://schemas.openxmlformats.org/officeDocument/2006/relationships/image" Target="media/image23.png"/><Relationship Id="rId44" Type="http://schemas.openxmlformats.org/officeDocument/2006/relationships/image" Target="media/image36.jpe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image" Target="media/image31.jpe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jpe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jpeg"/><Relationship Id="rId45" Type="http://schemas.openxmlformats.org/officeDocument/2006/relationships/image" Target="media/image37.jpe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83CF1-5D26-4A0E-AC6D-17D2585A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52</Pages>
  <Words>55107</Words>
  <Characters>31412</Characters>
  <Application>Microsoft Office Word</Application>
  <DocSecurity>0</DocSecurity>
  <Lines>261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Usr</cp:lastModifiedBy>
  <cp:revision>11</cp:revision>
  <cp:lastPrinted>2022-06-15T09:59:00Z</cp:lastPrinted>
  <dcterms:created xsi:type="dcterms:W3CDTF">2022-06-02T09:35:00Z</dcterms:created>
  <dcterms:modified xsi:type="dcterms:W3CDTF">2022-06-15T11:00:00Z</dcterms:modified>
</cp:coreProperties>
</file>